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ED87" w14:textId="77777777" w:rsidR="00331FF1" w:rsidRDefault="00331FF1" w:rsidP="00331FF1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 xml:space="preserve">Usuliste ühenduste ja </w:t>
      </w:r>
      <w:r>
        <w:rPr>
          <w:rFonts w:ascii="Times New Roman" w:hAnsi="Times New Roman"/>
          <w:b/>
          <w:sz w:val="24"/>
          <w:szCs w:val="24"/>
        </w:rPr>
        <w:t>riiklikult akrediteeritud konfessionaalsete kõrgkoolide</w:t>
      </w:r>
      <w:r w:rsidRPr="00AD01A6">
        <w:rPr>
          <w:rFonts w:ascii="Times New Roman" w:hAnsi="Times New Roman"/>
          <w:b/>
          <w:sz w:val="24"/>
          <w:szCs w:val="24"/>
        </w:rPr>
        <w:t xml:space="preserve"> </w:t>
      </w:r>
    </w:p>
    <w:p w14:paraId="4B042F3B" w14:textId="77777777" w:rsidR="00331FF1" w:rsidRPr="00AD01A6" w:rsidRDefault="00331FF1" w:rsidP="00331FF1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TAOTLUS</w:t>
      </w:r>
    </w:p>
    <w:p w14:paraId="7A94C671" w14:textId="77777777" w:rsidR="00331FF1" w:rsidRPr="00AD01A6" w:rsidRDefault="00331FF1" w:rsidP="00331FF1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331FF1" w:rsidRPr="00AD01A6" w14:paraId="35BE54BD" w14:textId="77777777" w:rsidTr="008D6558">
        <w:tc>
          <w:tcPr>
            <w:tcW w:w="9468" w:type="dxa"/>
          </w:tcPr>
          <w:p w14:paraId="388DDF5A" w14:textId="24EF1D3F" w:rsidR="00331FF1" w:rsidRPr="00AD01A6" w:rsidRDefault="00331FF1" w:rsidP="008D6558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Toetust taotleva usulise ühenduse </w:t>
            </w:r>
            <w:r>
              <w:rPr>
                <w:rFonts w:ascii="Times New Roman" w:hAnsi="Times New Roman"/>
                <w:sz w:val="24"/>
                <w:szCs w:val="24"/>
              </w:rPr>
              <w:t>või kõrgkooli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nimi: </w:t>
            </w:r>
            <w:r w:rsidR="003B6F0D">
              <w:rPr>
                <w:rFonts w:ascii="Times New Roman" w:hAnsi="Times New Roman"/>
                <w:b/>
                <w:bCs/>
                <w:sz w:val="24"/>
                <w:szCs w:val="24"/>
              </w:rPr>
              <w:t>Tallinna Mähe Baptistikogudus</w:t>
            </w:r>
          </w:p>
        </w:tc>
      </w:tr>
      <w:tr w:rsidR="00331FF1" w:rsidRPr="00AD01A6" w14:paraId="78FF856F" w14:textId="77777777" w:rsidTr="008D6558">
        <w:tc>
          <w:tcPr>
            <w:tcW w:w="9468" w:type="dxa"/>
          </w:tcPr>
          <w:p w14:paraId="61C5B6B7" w14:textId="25FC63BE" w:rsidR="00331FF1" w:rsidRPr="003B6F0D" w:rsidRDefault="00331FF1" w:rsidP="008D655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Registrikood: </w:t>
            </w:r>
            <w:r w:rsidR="003B6F0D" w:rsidRPr="003B6F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80205785</w:t>
            </w:r>
          </w:p>
        </w:tc>
      </w:tr>
      <w:tr w:rsidR="00331FF1" w:rsidRPr="00AD01A6" w14:paraId="6009FB9B" w14:textId="77777777" w:rsidTr="008D6558">
        <w:tc>
          <w:tcPr>
            <w:tcW w:w="9468" w:type="dxa"/>
          </w:tcPr>
          <w:p w14:paraId="7DAEF64C" w14:textId="3B6EFB27" w:rsidR="00331FF1" w:rsidRPr="00AD01A6" w:rsidRDefault="00331FF1" w:rsidP="008D6558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Toetuse taotleja postiaadress: </w:t>
            </w:r>
            <w:r w:rsidR="003B6F0D">
              <w:rPr>
                <w:rFonts w:ascii="Times New Roman" w:hAnsi="Times New Roman"/>
                <w:b/>
                <w:bCs/>
                <w:sz w:val="24"/>
                <w:szCs w:val="24"/>
              </w:rPr>
              <w:t>Pojengi tee 32, Tallinn</w:t>
            </w:r>
          </w:p>
          <w:p w14:paraId="3C2BAEEE" w14:textId="5F0B4825" w:rsidR="00331FF1" w:rsidRPr="00AD01A6" w:rsidRDefault="00331FF1" w:rsidP="008D6558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 (toetuse taotlemisel): </w:t>
            </w:r>
            <w:r w:rsidR="003B6F0D">
              <w:rPr>
                <w:rFonts w:ascii="Times New Roman" w:hAnsi="Times New Roman"/>
                <w:b/>
                <w:bCs/>
                <w:sz w:val="24"/>
                <w:szCs w:val="24"/>
              </w:rPr>
              <w:t>Ruudi Leinus</w:t>
            </w:r>
          </w:p>
          <w:p w14:paraId="72E2BAE6" w14:textId="3E69FDB0" w:rsidR="00331FF1" w:rsidRPr="00AD01A6" w:rsidRDefault="00331FF1" w:rsidP="008D6558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="003B6F0D" w:rsidRPr="002737F2">
              <w:rPr>
                <w:rFonts w:ascii="Times New Roman" w:hAnsi="Times New Roman"/>
                <w:b/>
                <w:bCs/>
                <w:sz w:val="24"/>
                <w:szCs w:val="24"/>
              </w:rPr>
              <w:t>56220017</w:t>
            </w:r>
          </w:p>
          <w:p w14:paraId="7F28EC9B" w14:textId="14606D93" w:rsidR="00331FF1" w:rsidRPr="00AD01A6" w:rsidRDefault="00331FF1" w:rsidP="008D6558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E-post: </w:t>
            </w:r>
            <w:r w:rsidR="003B6F0D">
              <w:rPr>
                <w:rFonts w:ascii="Times New Roman" w:hAnsi="Times New Roman"/>
                <w:b/>
                <w:bCs/>
                <w:sz w:val="24"/>
                <w:szCs w:val="24"/>
              </w:rPr>
              <w:t>ruudi@ekklesia.ee</w:t>
            </w:r>
          </w:p>
        </w:tc>
      </w:tr>
      <w:tr w:rsidR="00331FF1" w:rsidRPr="00AD01A6" w14:paraId="216191CD" w14:textId="77777777" w:rsidTr="008D6558">
        <w:tc>
          <w:tcPr>
            <w:tcW w:w="9468" w:type="dxa"/>
          </w:tcPr>
          <w:p w14:paraId="7A06488A" w14:textId="1CD8B3B9" w:rsidR="00331FF1" w:rsidRPr="00AD01A6" w:rsidRDefault="00331FF1" w:rsidP="008D6558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allkirjastaja: </w:t>
            </w:r>
            <w:r w:rsidR="003B6F0D">
              <w:rPr>
                <w:rFonts w:ascii="Times New Roman" w:hAnsi="Times New Roman"/>
                <w:b/>
                <w:bCs/>
                <w:sz w:val="24"/>
                <w:szCs w:val="24"/>
              </w:rPr>
              <w:t>Ruudi Leinus</w:t>
            </w:r>
          </w:p>
          <w:p w14:paraId="5E19D12A" w14:textId="4EC559F5" w:rsidR="00331FF1" w:rsidRPr="00AD01A6" w:rsidRDefault="00331FF1" w:rsidP="008D6558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telefon: </w:t>
            </w:r>
            <w:r w:rsidR="003B6F0D">
              <w:rPr>
                <w:rFonts w:ascii="Times New Roman" w:hAnsi="Times New Roman"/>
                <w:b/>
                <w:bCs/>
                <w:sz w:val="24"/>
                <w:szCs w:val="24"/>
              </w:rPr>
              <w:t>56220017</w:t>
            </w:r>
          </w:p>
          <w:p w14:paraId="1F7A1BFD" w14:textId="5E9F539E" w:rsidR="00331FF1" w:rsidRDefault="00331FF1" w:rsidP="008D6558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e-post: </w:t>
            </w:r>
            <w:r w:rsidR="003B6F0D">
              <w:rPr>
                <w:rFonts w:ascii="Times New Roman" w:hAnsi="Times New Roman"/>
                <w:b/>
                <w:bCs/>
                <w:sz w:val="24"/>
                <w:szCs w:val="24"/>
              </w:rPr>
              <w:t>ruudi@ekklesia.ee</w:t>
            </w:r>
          </w:p>
          <w:p w14:paraId="05FED113" w14:textId="732D19B0" w:rsidR="00331FF1" w:rsidRPr="00AD01A6" w:rsidRDefault="00331FF1" w:rsidP="008D6558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täitmise kontaktisik: </w:t>
            </w:r>
            <w:r w:rsidR="00C850A1">
              <w:rPr>
                <w:rFonts w:ascii="Times New Roman" w:hAnsi="Times New Roman"/>
                <w:b/>
                <w:bCs/>
                <w:sz w:val="24"/>
                <w:szCs w:val="24"/>
              </w:rPr>
              <w:t>Ruudi Leinus</w:t>
            </w:r>
          </w:p>
          <w:p w14:paraId="1BA778DB" w14:textId="0590825D" w:rsidR="00331FF1" w:rsidRPr="00AD01A6" w:rsidRDefault="00331FF1" w:rsidP="008D6558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telefon: </w:t>
            </w:r>
            <w:r w:rsidR="00C850A1">
              <w:rPr>
                <w:rFonts w:ascii="Times New Roman" w:hAnsi="Times New Roman"/>
                <w:b/>
                <w:bCs/>
                <w:sz w:val="24"/>
                <w:szCs w:val="24"/>
              </w:rPr>
              <w:t>56220017</w:t>
            </w:r>
          </w:p>
          <w:p w14:paraId="02D430D2" w14:textId="69036567" w:rsidR="00331FF1" w:rsidRPr="00AD01A6" w:rsidRDefault="00331FF1" w:rsidP="008D6558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e-post: </w:t>
            </w:r>
            <w:r w:rsidR="00C850A1">
              <w:rPr>
                <w:rFonts w:ascii="Times New Roman" w:hAnsi="Times New Roman"/>
                <w:b/>
                <w:bCs/>
                <w:sz w:val="24"/>
                <w:szCs w:val="24"/>
              </w:rPr>
              <w:t>ruudi@ekklesia.ee</w:t>
            </w:r>
          </w:p>
        </w:tc>
      </w:tr>
      <w:tr w:rsidR="00331FF1" w:rsidRPr="003B6F0D" w14:paraId="5C1EA14F" w14:textId="77777777" w:rsidTr="008D6558">
        <w:tc>
          <w:tcPr>
            <w:tcW w:w="9468" w:type="dxa"/>
          </w:tcPr>
          <w:p w14:paraId="37233114" w14:textId="75CA53EE" w:rsidR="00331FF1" w:rsidRPr="003B6F0D" w:rsidRDefault="00331FF1" w:rsidP="008D6558">
            <w:pPr>
              <w:pStyle w:val="Vahedet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F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Taotleja arveldusarve number ja pank: </w:t>
            </w:r>
            <w:r w:rsidR="003B6F0D" w:rsidRPr="003B6F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</w:t>
            </w:r>
            <w:hyperlink r:id="rId7" w:tooltip="Konto väljavõte" w:history="1">
              <w:r w:rsidR="003B6F0D" w:rsidRPr="003B6F0D">
                <w:rPr>
                  <w:rStyle w:val="Hperlink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E632200221016934729</w:t>
              </w:r>
            </w:hyperlink>
          </w:p>
        </w:tc>
      </w:tr>
    </w:tbl>
    <w:p w14:paraId="1E1F33C2" w14:textId="4B6827C3" w:rsidR="00331FF1" w:rsidRPr="003B6F0D" w:rsidRDefault="00331FF1" w:rsidP="00331FF1">
      <w:pPr>
        <w:pStyle w:val="Vahedet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331FF1" w:rsidRPr="00AD01A6" w14:paraId="6DB88526" w14:textId="77777777" w:rsidTr="008D6558">
        <w:trPr>
          <w:trHeight w:val="341"/>
        </w:trPr>
        <w:tc>
          <w:tcPr>
            <w:tcW w:w="9464" w:type="dxa"/>
          </w:tcPr>
          <w:p w14:paraId="71B36078" w14:textId="77777777" w:rsidR="00DE39D3" w:rsidRPr="00BB1EEB" w:rsidRDefault="00DE39D3" w:rsidP="00DE39D3">
            <w:pPr>
              <w:pStyle w:val="Normaallaadveeb"/>
              <w:spacing w:before="0" w:after="0"/>
              <w:rPr>
                <w:color w:val="000000"/>
              </w:rPr>
            </w:pPr>
            <w:r w:rsidRPr="00BB1EEB">
              <w:t>Toetuse kasutamise eesmärk ja tegevuste loetelu, milleks toetust taotletakse:</w:t>
            </w:r>
          </w:p>
          <w:p w14:paraId="621FF5F5" w14:textId="390C0600" w:rsidR="00DE39D3" w:rsidRPr="00BB1EEB" w:rsidRDefault="00DE39D3" w:rsidP="00DE39D3">
            <w:pPr>
              <w:pStyle w:val="Normaallaadveeb"/>
              <w:spacing w:before="0" w:after="0"/>
              <w:rPr>
                <w:color w:val="000000"/>
              </w:rPr>
            </w:pPr>
            <w:r w:rsidRPr="00BB1EEB">
              <w:rPr>
                <w:color w:val="000000"/>
              </w:rPr>
              <w:t xml:space="preserve">Mähe kirik on ainus kirik selles piirkonnas ja koguduse tegevustest on </w:t>
            </w:r>
            <w:r w:rsidR="00323A73">
              <w:rPr>
                <w:color w:val="000000"/>
              </w:rPr>
              <w:t xml:space="preserve">huvitatud </w:t>
            </w:r>
            <w:r w:rsidRPr="00BB1EEB">
              <w:rPr>
                <w:color w:val="000000"/>
              </w:rPr>
              <w:t xml:space="preserve">mitte ainult </w:t>
            </w:r>
            <w:r w:rsidR="00323A73">
              <w:rPr>
                <w:color w:val="000000"/>
              </w:rPr>
              <w:t>koguduseliikmed</w:t>
            </w:r>
            <w:r w:rsidRPr="00BB1EEB">
              <w:rPr>
                <w:color w:val="000000"/>
              </w:rPr>
              <w:t xml:space="preserve">, vaid </w:t>
            </w:r>
            <w:r w:rsidR="006F0EE3">
              <w:rPr>
                <w:color w:val="000000"/>
              </w:rPr>
              <w:t xml:space="preserve">neis </w:t>
            </w:r>
            <w:r w:rsidRPr="00BB1EEB">
              <w:rPr>
                <w:color w:val="000000"/>
              </w:rPr>
              <w:t xml:space="preserve">osalevad </w:t>
            </w:r>
            <w:r w:rsidR="006F0EE3">
              <w:rPr>
                <w:color w:val="000000"/>
              </w:rPr>
              <w:t>re</w:t>
            </w:r>
            <w:r w:rsidRPr="00BB1EEB">
              <w:rPr>
                <w:color w:val="000000"/>
              </w:rPr>
              <w:t xml:space="preserve">gulaarselt </w:t>
            </w:r>
            <w:r w:rsidR="006F0EE3">
              <w:rPr>
                <w:color w:val="000000"/>
              </w:rPr>
              <w:t xml:space="preserve">ka </w:t>
            </w:r>
            <w:r w:rsidRPr="00BB1EEB">
              <w:rPr>
                <w:color w:val="000000"/>
              </w:rPr>
              <w:t>Mähe kogudusse mittekuuluvad inimesed.</w:t>
            </w:r>
          </w:p>
          <w:p w14:paraId="3EE3D26B" w14:textId="77777777" w:rsidR="00DD2889" w:rsidRDefault="00DE39D3" w:rsidP="00DE39D3">
            <w:pPr>
              <w:pStyle w:val="Normaallaadveeb"/>
              <w:spacing w:before="0" w:after="0"/>
              <w:rPr>
                <w:color w:val="000000"/>
              </w:rPr>
            </w:pPr>
            <w:r w:rsidRPr="00BB1EEB">
              <w:rPr>
                <w:color w:val="000000"/>
              </w:rPr>
              <w:t xml:space="preserve">Riigieelarvelise toetuse kasutamise eesmärgiks on </w:t>
            </w:r>
            <w:r w:rsidR="00DD2889">
              <w:rPr>
                <w:color w:val="000000"/>
              </w:rPr>
              <w:t xml:space="preserve">pakkuda </w:t>
            </w:r>
            <w:proofErr w:type="spellStart"/>
            <w:r w:rsidR="00DD2889">
              <w:rPr>
                <w:color w:val="000000"/>
              </w:rPr>
              <w:t>Mähel</w:t>
            </w:r>
            <w:proofErr w:type="spellEnd"/>
            <w:r w:rsidR="00DD2889">
              <w:rPr>
                <w:color w:val="000000"/>
              </w:rPr>
              <w:t xml:space="preserve"> ja selle </w:t>
            </w:r>
            <w:proofErr w:type="spellStart"/>
            <w:r w:rsidR="00DD2889">
              <w:rPr>
                <w:color w:val="000000"/>
              </w:rPr>
              <w:t>lähipiirkonnas</w:t>
            </w:r>
            <w:proofErr w:type="spellEnd"/>
            <w:r w:rsidR="00DD2889">
              <w:rPr>
                <w:color w:val="000000"/>
              </w:rPr>
              <w:t xml:space="preserve"> elavatele inimestele lisaks jumalateenistustele mitmeid erinevaid üritusi ja koolitusi.</w:t>
            </w:r>
          </w:p>
          <w:p w14:paraId="49D3CB9C" w14:textId="77777777" w:rsidR="00DE39D3" w:rsidRDefault="00DE39D3" w:rsidP="00DE39D3">
            <w:pPr>
              <w:pStyle w:val="Normaallaadveeb"/>
              <w:spacing w:before="0" w:after="0"/>
              <w:rPr>
                <w:color w:val="000000"/>
              </w:rPr>
            </w:pPr>
          </w:p>
          <w:p w14:paraId="29DB32C0" w14:textId="77777777" w:rsidR="001E4B09" w:rsidRPr="00323A73" w:rsidRDefault="001E4B09" w:rsidP="001E4B09">
            <w:pPr>
              <w:pStyle w:val="Loendilik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21"/>
                <w:szCs w:val="21"/>
                <w:lang w:eastAsia="et-EE"/>
              </w:rPr>
            </w:pPr>
            <w:r w:rsidRPr="00323A73">
              <w:rPr>
                <w:rFonts w:ascii="Arial" w:eastAsia="Times New Roman" w:hAnsi="Arial" w:cs="Arial"/>
                <w:b/>
                <w:bCs/>
                <w:color w:val="202020"/>
                <w:sz w:val="21"/>
                <w:szCs w:val="21"/>
                <w:lang w:eastAsia="et-EE"/>
              </w:rPr>
              <w:t>Kiriku tamburi põranda külmakahjustuse remont.</w:t>
            </w:r>
          </w:p>
          <w:p w14:paraId="3B8FA2E8" w14:textId="77777777" w:rsidR="00D26BF9" w:rsidRDefault="00D26BF9" w:rsidP="001E4B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</w:pPr>
            <w:r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  <w:t xml:space="preserve">      </w:t>
            </w:r>
            <w:r w:rsidR="001E4B09"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  <w:t>Sel talvel esmakordselt 7 aasta jooksul sai kiriku tamburi põrand külmakahjustuse tõttu plaatide</w:t>
            </w:r>
          </w:p>
          <w:p w14:paraId="356671D7" w14:textId="11671B51" w:rsidR="001E4B09" w:rsidRDefault="001E4B09" w:rsidP="001E4B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</w:pPr>
            <w:r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  <w:t xml:space="preserve"> </w:t>
            </w:r>
            <w:r w:rsidR="00D26BF9"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  <w:t xml:space="preserve">      </w:t>
            </w:r>
            <w:r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  <w:t>purunemise ja tuleb asendada kümmekond plaati.</w:t>
            </w:r>
          </w:p>
          <w:p w14:paraId="4A37400A" w14:textId="77777777" w:rsidR="001E4B09" w:rsidRDefault="001E4B09" w:rsidP="001E4B0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</w:pPr>
          </w:p>
          <w:p w14:paraId="4A016795" w14:textId="77777777" w:rsidR="001E4B09" w:rsidRPr="00323A73" w:rsidRDefault="001E4B09" w:rsidP="001E4B09">
            <w:pPr>
              <w:pStyle w:val="Loendilik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21"/>
                <w:szCs w:val="21"/>
                <w:lang w:eastAsia="et-EE"/>
              </w:rPr>
            </w:pPr>
            <w:r w:rsidRPr="00323A73">
              <w:rPr>
                <w:rFonts w:ascii="Arial" w:eastAsia="Times New Roman" w:hAnsi="Arial" w:cs="Arial"/>
                <w:b/>
                <w:bCs/>
                <w:color w:val="202020"/>
                <w:sz w:val="21"/>
                <w:szCs w:val="21"/>
                <w:lang w:eastAsia="et-EE"/>
              </w:rPr>
              <w:t>Ürituste ja koolituse korraldamine.</w:t>
            </w:r>
          </w:p>
          <w:p w14:paraId="3546B3FA" w14:textId="77777777" w:rsidR="00323A73" w:rsidRPr="00323A73" w:rsidRDefault="00323A73" w:rsidP="001E4B09">
            <w:pPr>
              <w:pStyle w:val="Loendilik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21"/>
                <w:szCs w:val="21"/>
                <w:lang w:eastAsia="et-EE"/>
              </w:rPr>
            </w:pPr>
            <w:r w:rsidRPr="00323A73">
              <w:rPr>
                <w:rFonts w:ascii="Arial" w:eastAsia="Times New Roman" w:hAnsi="Arial" w:cs="Arial"/>
                <w:b/>
                <w:bCs/>
                <w:color w:val="202020"/>
                <w:sz w:val="21"/>
                <w:szCs w:val="21"/>
                <w:lang w:eastAsia="et-EE"/>
              </w:rPr>
              <w:t>Alfa kursus.</w:t>
            </w:r>
          </w:p>
          <w:p w14:paraId="50BD0AFF" w14:textId="53EC3150" w:rsidR="009D6B29" w:rsidRPr="0048657A" w:rsidRDefault="001E4B09" w:rsidP="00323A73">
            <w:pPr>
              <w:pStyle w:val="Loendilik"/>
              <w:shd w:val="clear" w:color="auto" w:fill="FFFFFF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et-EE"/>
              </w:rPr>
            </w:pPr>
            <w:r w:rsidRPr="0048657A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et-EE"/>
              </w:rPr>
              <w:t>R</w:t>
            </w:r>
            <w:r w:rsidRPr="0048657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istiusu praktilisi põhitõdesid tutvustav Alfa kursus on mõeldud esmajoones kogukonna inimestele, kes huvituvad ristiusust. Kursus haarab 15 teemat. Kursus viiakse läbi </w:t>
            </w:r>
            <w:r w:rsidR="006F0EE3" w:rsidRPr="0048657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raamatu </w:t>
            </w:r>
            <w:r w:rsidRPr="0048657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„Elu küsimused. </w:t>
            </w:r>
            <w:r w:rsidR="00384309" w:rsidRPr="0048657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Praktiline kristlus</w:t>
            </w:r>
            <w:r w:rsidR="00384309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.</w:t>
            </w:r>
            <w:r w:rsidR="00384309" w:rsidRPr="0048657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657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Nicky</w:t>
            </w:r>
            <w:proofErr w:type="spellEnd"/>
            <w:r w:rsidRPr="0048657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657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Gumbel</w:t>
            </w:r>
            <w:proofErr w:type="spellEnd"/>
            <w:r w:rsidR="009D6B29" w:rsidRPr="0048657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.“ alusel. </w:t>
            </w:r>
          </w:p>
          <w:p w14:paraId="5B2FBCB6" w14:textId="56ED7D1A" w:rsidR="001E4B09" w:rsidRPr="0048657A" w:rsidRDefault="001E4B09" w:rsidP="009D6B29">
            <w:pPr>
              <w:pStyle w:val="Loendilik"/>
              <w:shd w:val="clear" w:color="auto" w:fill="FFFFFF"/>
              <w:spacing w:after="0" w:line="240" w:lineRule="auto"/>
              <w:ind w:left="303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et-EE"/>
              </w:rPr>
            </w:pPr>
            <w:r w:rsidRPr="0048657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Kursus on osalejatele tasuta.</w:t>
            </w:r>
            <w:r w:rsidR="009D6B29" w:rsidRPr="0048657A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Lisaks loengutele on oluline koht vestlusel ja osaduslik eine.</w:t>
            </w:r>
          </w:p>
          <w:p w14:paraId="5644882A" w14:textId="1B2D6D0A" w:rsidR="000D6601" w:rsidRDefault="009D6B29" w:rsidP="001E4B09">
            <w:pPr>
              <w:pStyle w:val="Loendilik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</w:pPr>
            <w:r w:rsidRPr="00323A73">
              <w:rPr>
                <w:rFonts w:ascii="Arial" w:eastAsia="Times New Roman" w:hAnsi="Arial" w:cs="Arial"/>
                <w:b/>
                <w:bCs/>
                <w:color w:val="202020"/>
                <w:sz w:val="21"/>
                <w:szCs w:val="21"/>
                <w:lang w:eastAsia="et-EE"/>
              </w:rPr>
              <w:t xml:space="preserve"> Raamatuklubi </w:t>
            </w:r>
            <w:r w:rsidR="009E63B9" w:rsidRPr="00323A73">
              <w:rPr>
                <w:rFonts w:ascii="Arial" w:eastAsia="Times New Roman" w:hAnsi="Arial" w:cs="Arial"/>
                <w:b/>
                <w:bCs/>
                <w:color w:val="202020"/>
                <w:sz w:val="21"/>
                <w:szCs w:val="21"/>
                <w:lang w:eastAsia="et-EE"/>
              </w:rPr>
              <w:t>„Raamatu ja tassi teega“, kolmapäeviti kell 14 väikeses majas</w:t>
            </w:r>
            <w:r w:rsidR="009E63B9"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  <w:t xml:space="preserve">. Raamatuklubi on avatud kõikidele huvilistele ja mõeldud esmajoones pensionipõlve pidavatele inimestele. Osalejad on enamuses kogudusse mittekuuluvad inimesed. </w:t>
            </w:r>
            <w:r w:rsidR="00985FE7"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  <w:t xml:space="preserve">Loetakse </w:t>
            </w:r>
            <w:r w:rsidR="009E63B9"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  <w:t>vaimulik</w:t>
            </w:r>
            <w:r w:rsidR="00985FE7"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  <w:t>ku</w:t>
            </w:r>
            <w:r w:rsidR="009E63B9"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  <w:t xml:space="preserve"> ilukirjandus</w:t>
            </w:r>
            <w:r w:rsidR="00985FE7"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  <w:t>t</w:t>
            </w:r>
            <w:r w:rsidR="009E63B9"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  <w:t xml:space="preserve">. Lugemisele järgneb </w:t>
            </w:r>
            <w:r w:rsidR="006F0EE3"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  <w:t>diskussioon kuuldu üle</w:t>
            </w:r>
            <w:r w:rsidR="009E63B9"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  <w:t>, päevateemaliste probleemide arutelu, murede ja rõõmude jagamine</w:t>
            </w:r>
            <w:r w:rsidR="006F0EE3"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  <w:t xml:space="preserve"> ja</w:t>
            </w:r>
            <w:r w:rsidR="009E63B9"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  <w:t xml:space="preserve"> palve. Oluline koht on lauaosadusel tee ja </w:t>
            </w:r>
            <w:r w:rsidR="000D6601"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  <w:t>sinna juurde kuuluvaga</w:t>
            </w:r>
            <w:r w:rsidR="00985FE7"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  <w:t>.</w:t>
            </w:r>
          </w:p>
          <w:p w14:paraId="634BFEF3" w14:textId="77777777" w:rsidR="00D26BF9" w:rsidRPr="00323A73" w:rsidRDefault="000D6601" w:rsidP="000D6601">
            <w:pPr>
              <w:pStyle w:val="Normaallaadveeb"/>
              <w:numPr>
                <w:ilvl w:val="1"/>
                <w:numId w:val="2"/>
              </w:numPr>
              <w:spacing w:before="0" w:after="0"/>
              <w:rPr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</w:rPr>
              <w:t xml:space="preserve"> </w:t>
            </w:r>
            <w:r w:rsidRPr="00323A73">
              <w:rPr>
                <w:b/>
                <w:bCs/>
                <w:color w:val="000000"/>
              </w:rPr>
              <w:t xml:space="preserve">Kohvikupäev „Heliseva pannkoogi kohvik“, 10. august. </w:t>
            </w:r>
          </w:p>
          <w:p w14:paraId="31BDC6BB" w14:textId="0F14E6A1" w:rsidR="000D6601" w:rsidRDefault="000D6601" w:rsidP="00D26BF9">
            <w:pPr>
              <w:pStyle w:val="Normaallaadveeb"/>
              <w:spacing w:before="0" w:after="0"/>
              <w:ind w:left="303"/>
              <w:rPr>
                <w:color w:val="000000"/>
              </w:rPr>
            </w:pPr>
            <w:r>
              <w:rPr>
                <w:color w:val="000000"/>
              </w:rPr>
              <w:t>Pakutakse erinevaid pannkooke,</w:t>
            </w:r>
            <w:r w:rsidR="00D26BF9">
              <w:rPr>
                <w:color w:val="000000"/>
              </w:rPr>
              <w:t xml:space="preserve"> maiustusi, jooke.</w:t>
            </w:r>
            <w:r>
              <w:rPr>
                <w:color w:val="000000"/>
              </w:rPr>
              <w:t xml:space="preserve"> </w:t>
            </w:r>
          </w:p>
          <w:p w14:paraId="4B862D6E" w14:textId="77777777" w:rsidR="006F0EE3" w:rsidRDefault="00D26BF9" w:rsidP="000D6601">
            <w:pPr>
              <w:pStyle w:val="Normaallaadve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0D6601">
              <w:rPr>
                <w:color w:val="000000"/>
              </w:rPr>
              <w:t xml:space="preserve">Muusikalises osas </w:t>
            </w:r>
            <w:r w:rsidR="006F0EE3">
              <w:rPr>
                <w:color w:val="000000"/>
              </w:rPr>
              <w:t xml:space="preserve">esinevad </w:t>
            </w:r>
            <w:r w:rsidR="000D6601">
              <w:rPr>
                <w:color w:val="000000"/>
              </w:rPr>
              <w:t>iga täistund kirikusaalis muusiku</w:t>
            </w:r>
            <w:r w:rsidR="006F0EE3">
              <w:rPr>
                <w:color w:val="000000"/>
              </w:rPr>
              <w:t>d erinevatest</w:t>
            </w:r>
          </w:p>
          <w:p w14:paraId="54735498" w14:textId="7589A26F" w:rsidR="00D26BF9" w:rsidRDefault="00D26BF9" w:rsidP="000D6601">
            <w:pPr>
              <w:pStyle w:val="Normaallaadve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0D6601">
              <w:rPr>
                <w:color w:val="000000"/>
              </w:rPr>
              <w:t xml:space="preserve"> konfessioonidest (EELK, EAÕK, EEKBKL): ansamblid Robirohi ja Redel </w:t>
            </w:r>
          </w:p>
          <w:p w14:paraId="4BF00CA3" w14:textId="77777777" w:rsidR="00D26BF9" w:rsidRDefault="00D26BF9" w:rsidP="000D6601">
            <w:pPr>
              <w:pStyle w:val="Normaallaadve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0D6601">
              <w:rPr>
                <w:color w:val="000000"/>
              </w:rPr>
              <w:t xml:space="preserve">ruudus, Maris Lend, Ott </w:t>
            </w:r>
            <w:proofErr w:type="spellStart"/>
            <w:r w:rsidR="000D6601">
              <w:rPr>
                <w:color w:val="000000"/>
              </w:rPr>
              <w:t>Indermitte</w:t>
            </w:r>
            <w:proofErr w:type="spellEnd"/>
            <w:r w:rsidR="000D6601">
              <w:rPr>
                <w:color w:val="000000"/>
              </w:rPr>
              <w:t xml:space="preserve">, Andrus </w:t>
            </w:r>
            <w:proofErr w:type="spellStart"/>
            <w:r w:rsidR="000D6601">
              <w:rPr>
                <w:color w:val="000000"/>
              </w:rPr>
              <w:t>Vaiklo</w:t>
            </w:r>
            <w:proofErr w:type="spellEnd"/>
            <w:r w:rsidR="000D6601">
              <w:rPr>
                <w:color w:val="000000"/>
              </w:rPr>
              <w:t>, Peeter Paemurru (tšello) ja Piia</w:t>
            </w:r>
          </w:p>
          <w:p w14:paraId="587DC036" w14:textId="69FA1F54" w:rsidR="000D6601" w:rsidRDefault="00D26BF9" w:rsidP="000D6601">
            <w:pPr>
              <w:pStyle w:val="Normaallaadve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0D6601">
              <w:rPr>
                <w:color w:val="000000"/>
              </w:rPr>
              <w:t xml:space="preserve"> Paemurru (klaver).</w:t>
            </w:r>
          </w:p>
          <w:p w14:paraId="7465D748" w14:textId="37EA0781" w:rsidR="000D6601" w:rsidRDefault="00D26BF9" w:rsidP="000D6601">
            <w:pPr>
              <w:pStyle w:val="Normaallaadve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0D6601">
              <w:rPr>
                <w:color w:val="000000"/>
              </w:rPr>
              <w:t>Lastele on eraldi programm.</w:t>
            </w:r>
          </w:p>
          <w:p w14:paraId="4D957D4A" w14:textId="39E1C2D0" w:rsidR="000D6601" w:rsidRDefault="00D26BF9" w:rsidP="000D6601">
            <w:pPr>
              <w:pStyle w:val="Normaallaadve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0D6601">
              <w:rPr>
                <w:color w:val="000000"/>
              </w:rPr>
              <w:t xml:space="preserve">Kirikus on fotonäitus. </w:t>
            </w:r>
          </w:p>
          <w:p w14:paraId="130E2032" w14:textId="77777777" w:rsidR="00D26BF9" w:rsidRDefault="00D26BF9" w:rsidP="00D26BF9">
            <w:p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202020"/>
                <w:sz w:val="21"/>
                <w:szCs w:val="21"/>
                <w:lang w:eastAsia="et-EE"/>
              </w:rPr>
            </w:pPr>
          </w:p>
          <w:p w14:paraId="48897A54" w14:textId="3609D743" w:rsidR="00D26BF9" w:rsidRPr="00323A73" w:rsidRDefault="00D26BF9" w:rsidP="00DD2889">
            <w:pPr>
              <w:pStyle w:val="Loendilik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21"/>
                <w:szCs w:val="21"/>
                <w:lang w:eastAsia="et-EE"/>
              </w:rPr>
            </w:pPr>
            <w:r w:rsidRPr="00323A73">
              <w:rPr>
                <w:rFonts w:ascii="Arial" w:eastAsia="Times New Roman" w:hAnsi="Arial" w:cs="Arial"/>
                <w:b/>
                <w:bCs/>
                <w:color w:val="202020"/>
                <w:sz w:val="21"/>
                <w:szCs w:val="21"/>
                <w:lang w:eastAsia="et-EE"/>
              </w:rPr>
              <w:t>Koguduse põhikirjalise tegevuse elluviimisega otseselt seotud vahendite soetamine.</w:t>
            </w:r>
          </w:p>
          <w:p w14:paraId="38C053E3" w14:textId="27A3A984" w:rsidR="00D26BF9" w:rsidRPr="00323A73" w:rsidRDefault="00D26BF9" w:rsidP="00D26BF9">
            <w:pPr>
              <w:pStyle w:val="Loendilik"/>
              <w:shd w:val="clear" w:color="auto" w:fill="FFFFFF"/>
              <w:spacing w:after="0" w:line="240" w:lineRule="auto"/>
              <w:ind w:left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Altarilaua soetamine.</w:t>
            </w:r>
          </w:p>
          <w:p w14:paraId="3D202928" w14:textId="689A2096" w:rsidR="00985FE7" w:rsidRPr="00985FE7" w:rsidRDefault="00D26BF9" w:rsidP="00985FE7">
            <w:pPr>
              <w:pStyle w:val="Loendilik"/>
              <w:shd w:val="clear" w:color="auto" w:fill="FFFFFF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D26BF9">
              <w:rPr>
                <w:rFonts w:ascii="Times New Roman" w:hAnsi="Times New Roman" w:cs="Times New Roman"/>
                <w:sz w:val="24"/>
                <w:szCs w:val="24"/>
              </w:rPr>
              <w:t>Kirikusaalis puudub altarilaud, mis on vajalik pühaõhtusöömaaja (armulaud) ja teiste vaimulike talituste läbiviimiseks</w:t>
            </w:r>
          </w:p>
          <w:p w14:paraId="2CFA6BB4" w14:textId="5C5C0980" w:rsidR="00D26BF9" w:rsidRPr="00323A73" w:rsidRDefault="00D26BF9" w:rsidP="00D26BF9">
            <w:pPr>
              <w:pStyle w:val="Loendilik"/>
              <w:shd w:val="clear" w:color="auto" w:fill="FFFFFF"/>
              <w:spacing w:after="0" w:line="240" w:lineRule="auto"/>
              <w:ind w:left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Kants</w:t>
            </w:r>
            <w:r w:rsidR="00B11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 soetamine</w:t>
            </w:r>
            <w:r w:rsidRPr="00323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E116E12" w14:textId="554EE302" w:rsidR="00331FF1" w:rsidRPr="00AD01A6" w:rsidRDefault="00D26BF9" w:rsidP="00384309">
            <w:pPr>
              <w:pStyle w:val="Loendilik"/>
              <w:shd w:val="clear" w:color="auto" w:fill="FFFFFF"/>
              <w:spacing w:after="0" w:line="240" w:lineRule="auto"/>
              <w:ind w:left="48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D26BF9">
              <w:rPr>
                <w:rFonts w:ascii="Times New Roman" w:hAnsi="Times New Roman" w:cs="Times New Roman"/>
                <w:sz w:val="24"/>
                <w:szCs w:val="24"/>
              </w:rPr>
              <w:t>umalateenistuste ja teiste kiriklike ürituste läbiviimiseks</w:t>
            </w:r>
            <w:r w:rsidR="00DD2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AD8F020" w14:textId="77777777" w:rsidR="00331FF1" w:rsidRPr="00AD01A6" w:rsidRDefault="00331FF1" w:rsidP="00331FF1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331FF1" w:rsidRPr="00AD01A6" w14:paraId="1CA106DF" w14:textId="77777777" w:rsidTr="008D6558">
        <w:tc>
          <w:tcPr>
            <w:tcW w:w="9464" w:type="dxa"/>
          </w:tcPr>
          <w:p w14:paraId="4525F2C7" w14:textId="1696E942" w:rsidR="008E6EDF" w:rsidRDefault="00384309" w:rsidP="008E6EDF">
            <w:pPr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8E6EDF">
              <w:rPr>
                <w:rFonts w:ascii="Times New Roman" w:hAnsi="Times New Roman"/>
                <w:sz w:val="24"/>
                <w:szCs w:val="24"/>
              </w:rPr>
              <w:t>elarve projekt kululiikide kaupa</w:t>
            </w:r>
          </w:p>
          <w:tbl>
            <w:tblPr>
              <w:tblStyle w:val="Kontuurtabe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659"/>
              <w:gridCol w:w="1183"/>
              <w:gridCol w:w="1323"/>
              <w:gridCol w:w="1017"/>
            </w:tblGrid>
            <w:tr w:rsidR="008E6EDF" w14:paraId="491D5E8A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F9C6D" w14:textId="77777777" w:rsidR="008E6EDF" w:rsidRDefault="008E6EDF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Jrk nr</w:t>
                  </w: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0DD29" w14:textId="77777777" w:rsidR="008E6EDF" w:rsidRDefault="008E6EDF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Kululiik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14662" w14:textId="77777777" w:rsidR="008E6EDF" w:rsidRDefault="008E6EDF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 xml:space="preserve">Taotletav  summa 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60B4C" w14:textId="77777777" w:rsidR="008E6EDF" w:rsidRDefault="008E6EDF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Omafinant-seeringu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 xml:space="preserve"> summa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C3973" w14:textId="77777777" w:rsidR="008E6EDF" w:rsidRDefault="008E6EDF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Kululiik</w:t>
                  </w:r>
                </w:p>
                <w:p w14:paraId="0C44DEA0" w14:textId="77777777" w:rsidR="008E6EDF" w:rsidRDefault="008E6EDF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kokku</w:t>
                  </w:r>
                </w:p>
              </w:tc>
            </w:tr>
            <w:tr w:rsidR="008E6EDF" w14:paraId="39820378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C5DBB7" w14:textId="19B0AA13" w:rsidR="008E6EDF" w:rsidRDefault="00323A73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1</w:t>
                  </w:r>
                  <w:r w:rsidR="008E6E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.</w:t>
                  </w: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A39A4" w14:textId="77777777" w:rsidR="008E6EDF" w:rsidRPr="00323A73" w:rsidRDefault="00323A73" w:rsidP="00323A73">
                  <w:pPr>
                    <w:shd w:val="clear" w:color="auto" w:fill="FFFFFF"/>
                    <w:spacing w:after="0" w:line="240" w:lineRule="auto"/>
                    <w:ind w:left="0"/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1"/>
                      <w:szCs w:val="21"/>
                      <w:lang w:eastAsia="et-EE"/>
                    </w:rPr>
                  </w:pPr>
                  <w:r w:rsidRPr="00323A73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1"/>
                      <w:szCs w:val="21"/>
                      <w:lang w:eastAsia="et-EE"/>
                    </w:rPr>
                    <w:t>Kiriku tamburi põranda külmakahjustuse remont.</w:t>
                  </w:r>
                </w:p>
                <w:p w14:paraId="0C8AE0DD" w14:textId="1F938481" w:rsidR="00323A73" w:rsidRPr="00323A73" w:rsidRDefault="00323A73" w:rsidP="00323A73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202020"/>
                      <w:sz w:val="21"/>
                      <w:szCs w:val="21"/>
                      <w:lang w:eastAsia="et-EE"/>
                    </w:rPr>
                  </w:pPr>
                  <w:r w:rsidRPr="00323A73">
                    <w:rPr>
                      <w:rFonts w:ascii="Arial" w:eastAsia="Times New Roman" w:hAnsi="Arial" w:cs="Arial"/>
                      <w:color w:val="202020"/>
                      <w:sz w:val="21"/>
                      <w:szCs w:val="21"/>
                      <w:lang w:eastAsia="et-EE"/>
                    </w:rPr>
                    <w:t xml:space="preserve">Töö </w:t>
                  </w:r>
                  <w:r>
                    <w:rPr>
                      <w:rFonts w:ascii="Arial" w:eastAsia="Times New Roman" w:hAnsi="Arial" w:cs="Arial"/>
                      <w:color w:val="202020"/>
                      <w:sz w:val="21"/>
                      <w:szCs w:val="21"/>
                      <w:lang w:eastAsia="et-EE"/>
                    </w:rPr>
                    <w:t>teostab ehitusfirma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1288B" w14:textId="77777777" w:rsidR="008E6EDF" w:rsidRDefault="008E6ED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470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DD476B" w14:textId="35C2C7AA" w:rsidR="008E6EDF" w:rsidRDefault="008E6ED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09B56E" w14:textId="4B7B607A" w:rsidR="008E6EDF" w:rsidRDefault="007C6038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47</w:t>
                  </w:r>
                  <w:r w:rsidR="008E6E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</w:tr>
            <w:tr w:rsidR="00DD2889" w14:paraId="0F57ED1F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D5505" w14:textId="77777777" w:rsidR="00DD2889" w:rsidRDefault="00DD2889" w:rsidP="008E6EDF">
                  <w:pPr>
                    <w:spacing w:after="0" w:line="240" w:lineRule="auto"/>
                    <w:ind w:left="3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3897E" w14:textId="77777777" w:rsidR="00DD2889" w:rsidRPr="00323A73" w:rsidRDefault="00DD2889" w:rsidP="00DD2889">
                  <w:pPr>
                    <w:shd w:val="clear" w:color="auto" w:fill="FFFFFF"/>
                    <w:spacing w:after="0" w:line="240" w:lineRule="auto"/>
                    <w:ind w:left="0"/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1"/>
                      <w:szCs w:val="21"/>
                      <w:lang w:eastAsia="et-EE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E772C" w14:textId="77777777" w:rsidR="00DD2889" w:rsidRDefault="00DD2889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EA901" w14:textId="77777777" w:rsidR="00DD2889" w:rsidRDefault="00DD2889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652EC" w14:textId="77777777" w:rsidR="00DD2889" w:rsidRDefault="00DD2889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8E6EDF" w14:paraId="765D3428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00907D" w14:textId="23FF6748" w:rsidR="008E6EDF" w:rsidRDefault="00323A73" w:rsidP="008E6EDF">
                  <w:pPr>
                    <w:spacing w:after="0" w:line="240" w:lineRule="auto"/>
                    <w:ind w:left="36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2</w:t>
                  </w:r>
                  <w:r w:rsidR="008E6E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.</w:t>
                  </w: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B3E5EC" w14:textId="214559E4" w:rsidR="008E6EDF" w:rsidRPr="00DD2889" w:rsidRDefault="00323A73" w:rsidP="00DD2889">
                  <w:pPr>
                    <w:shd w:val="clear" w:color="auto" w:fill="FFFFFF"/>
                    <w:spacing w:after="0" w:line="240" w:lineRule="auto"/>
                    <w:ind w:left="0"/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1"/>
                      <w:szCs w:val="21"/>
                      <w:lang w:eastAsia="et-EE"/>
                    </w:rPr>
                  </w:pPr>
                  <w:r w:rsidRPr="00323A73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1"/>
                      <w:szCs w:val="21"/>
                      <w:lang w:eastAsia="et-EE"/>
                    </w:rPr>
                    <w:t>Ürituste ja koolituse korraldamine.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8878C2" w14:textId="204E2D61" w:rsidR="008E6EDF" w:rsidRDefault="000A39EA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2</w:t>
                  </w:r>
                  <w:r w:rsidR="004865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9</w:t>
                  </w:r>
                  <w:r w:rsidR="003D15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7</w:t>
                  </w:r>
                  <w:r w:rsidR="008E6E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8D8537" w14:textId="68EBF9B6" w:rsidR="008E6EDF" w:rsidRDefault="000A39EA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2</w:t>
                  </w:r>
                  <w:r w:rsidR="004865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 </w:t>
                  </w:r>
                  <w:r w:rsidR="001E0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70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3C678C" w14:textId="624A5CB3" w:rsidR="008E6EDF" w:rsidRDefault="007C6038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5</w:t>
                  </w:r>
                  <w:r w:rsidR="004865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 </w:t>
                  </w:r>
                  <w:r w:rsidR="001E0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</w:tr>
            <w:tr w:rsidR="008E6EDF" w14:paraId="337F6925" w14:textId="77777777" w:rsidTr="00DD2889">
              <w:trPr>
                <w:trHeight w:val="28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6DB9D" w14:textId="04DAB35D" w:rsidR="008E6EDF" w:rsidRPr="00A54FBB" w:rsidRDefault="00323A73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 w:rsidRPr="00A54F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2.1.</w:t>
                  </w: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440441" w14:textId="794EFF7C" w:rsidR="008E6EDF" w:rsidRPr="00DD2889" w:rsidRDefault="00A54FBB" w:rsidP="00DD2889">
                  <w:pPr>
                    <w:shd w:val="clear" w:color="auto" w:fill="FFFFFF"/>
                    <w:spacing w:after="0" w:line="240" w:lineRule="auto"/>
                    <w:ind w:left="0"/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1"/>
                      <w:szCs w:val="21"/>
                      <w:lang w:eastAsia="et-EE"/>
                    </w:rPr>
                  </w:pPr>
                  <w:r w:rsidRPr="00A54FBB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1"/>
                      <w:szCs w:val="21"/>
                      <w:lang w:eastAsia="et-EE"/>
                    </w:rPr>
                    <w:t>Alfa kursus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6412F1" w14:textId="0E0378FC" w:rsidR="008E6EDF" w:rsidRPr="003D1579" w:rsidRDefault="00C67D7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9</w:t>
                  </w:r>
                  <w:r w:rsidR="003D1579" w:rsidRPr="003D15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75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37A5E1" w14:textId="26ED2FE7" w:rsidR="008E6EDF" w:rsidRPr="003D1579" w:rsidRDefault="00145D14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775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E38C06" w14:textId="6D5AC982" w:rsidR="008E6EDF" w:rsidRPr="003D1579" w:rsidRDefault="008E6ED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 w:rsidRPr="003D15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1 </w:t>
                  </w:r>
                  <w:r w:rsidR="007C60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75</w:t>
                  </w:r>
                  <w:r w:rsidRPr="003D15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</w:tr>
            <w:tr w:rsidR="008E6EDF" w14:paraId="66E315BF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1754D" w14:textId="77777777" w:rsidR="008E6EDF" w:rsidRDefault="008E6ED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2DE209" w14:textId="64EE7FD4" w:rsidR="008E6EDF" w:rsidRDefault="00A54FBB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sh. Koolitusmaterjalid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457606" w14:textId="77777777" w:rsidR="008E6EDF" w:rsidRDefault="008E6ED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240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CD764E" w14:textId="0A5C44E7" w:rsidR="008E6EDF" w:rsidRDefault="008E6ED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407C09" w14:textId="4684C7A1" w:rsidR="008E6EDF" w:rsidRDefault="00C67D7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24</w:t>
                  </w:r>
                  <w:r w:rsidR="008E6E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</w:tr>
            <w:tr w:rsidR="008E6EDF" w14:paraId="10189CB9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62E3C" w14:textId="77777777" w:rsidR="008E6EDF" w:rsidRDefault="008E6ED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E87236" w14:textId="7A0FD955" w:rsidR="008E6EDF" w:rsidRDefault="00A54FBB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Reklaam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726739" w14:textId="5FC5D695" w:rsidR="008E6EDF" w:rsidRDefault="00A54FBB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13</w:t>
                  </w:r>
                  <w:r w:rsidR="008E6E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EEB4DF" w14:textId="77777777" w:rsidR="008E6EDF" w:rsidRDefault="008E6ED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DAD92" w14:textId="0752908B" w:rsidR="008E6EDF" w:rsidRDefault="00C67D7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13</w:t>
                  </w:r>
                  <w:r w:rsidR="008E6E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</w:tr>
            <w:tr w:rsidR="00A54FBB" w14:paraId="43C01EF9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04F76" w14:textId="77777777" w:rsidR="00A54FBB" w:rsidRDefault="00A54FBB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554CE" w14:textId="58A8D081" w:rsidR="00A54FBB" w:rsidRDefault="00A54FBB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Kahepäevane väljasõit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3551A" w14:textId="028DB9D3" w:rsidR="00A54FBB" w:rsidRDefault="00A54FBB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280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4A06F" w14:textId="21714C62" w:rsidR="00A54FBB" w:rsidRDefault="003D1579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BA1F0" w14:textId="7452B8F7" w:rsidR="00A54FBB" w:rsidRDefault="00C67D7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280</w:t>
                  </w:r>
                </w:p>
              </w:tc>
            </w:tr>
            <w:tr w:rsidR="00A54FBB" w14:paraId="5B83A61B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31047" w14:textId="77777777" w:rsidR="00A54FBB" w:rsidRDefault="00A54FBB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46190" w14:textId="3452826B" w:rsidR="00A54FBB" w:rsidRDefault="00617915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Toiduained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FAF20" w14:textId="5938A9C7" w:rsidR="00A54FBB" w:rsidRDefault="00A54FBB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E21FC" w14:textId="77CA2819" w:rsidR="00A54FBB" w:rsidRDefault="003D1579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450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AA5B3" w14:textId="17888DB4" w:rsidR="00A54FBB" w:rsidRDefault="00C67D7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450</w:t>
                  </w:r>
                </w:p>
              </w:tc>
            </w:tr>
            <w:tr w:rsidR="00A54FBB" w14:paraId="37BED5E0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1056F" w14:textId="77777777" w:rsidR="00A54FBB" w:rsidRDefault="00A54FBB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A3808" w14:textId="779591AC" w:rsidR="00A54FBB" w:rsidRDefault="00A54FBB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 xml:space="preserve">Ruumide kasutamine (13 korda a 50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eur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)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47A66" w14:textId="3788977B" w:rsidR="00A54FBB" w:rsidRDefault="00C67D7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325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87FAE" w14:textId="0FF9B8DC" w:rsidR="00A54FBB" w:rsidRDefault="00186A5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325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73452" w14:textId="3D283565" w:rsidR="00A54FBB" w:rsidRDefault="00C67D7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650</w:t>
                  </w:r>
                </w:p>
              </w:tc>
            </w:tr>
            <w:tr w:rsidR="008E6EDF" w14:paraId="11D5DB73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412127" w14:textId="6F4FB46F" w:rsidR="008E6EDF" w:rsidRDefault="00A54FBB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2.2</w:t>
                  </w:r>
                  <w:r w:rsidR="008E6E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.</w:t>
                  </w: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194A2" w14:textId="28C27EDE" w:rsidR="008E6EDF" w:rsidRDefault="00A54FBB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323A73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1"/>
                      <w:szCs w:val="21"/>
                      <w:lang w:eastAsia="et-EE"/>
                    </w:rPr>
                    <w:t>Raamatuklubi „Raamatu ja tassi teega“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CFDEEC" w14:textId="5ACFE290" w:rsidR="008E6EDF" w:rsidRDefault="005D2315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795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A7D5EE" w14:textId="525B31F1" w:rsidR="008E6EDF" w:rsidRDefault="00145D14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97</w:t>
                  </w:r>
                  <w:r w:rsidR="008E6E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5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C6EF44" w14:textId="33B107D3" w:rsidR="008E6EDF" w:rsidRDefault="008E6ED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1</w:t>
                  </w:r>
                  <w:r w:rsidR="004865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 </w:t>
                  </w:r>
                  <w:r w:rsidR="007C60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77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</w:tr>
            <w:tr w:rsidR="008E6EDF" w14:paraId="14A89680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072CA" w14:textId="77777777" w:rsidR="008E6EDF" w:rsidRDefault="008E6ED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508913" w14:textId="2CAAE3A6" w:rsidR="008E6EDF" w:rsidRDefault="008E6EDF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 xml:space="preserve">sh. </w:t>
                  </w:r>
                  <w:r w:rsidR="00A54F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Õppematerjalid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761A4" w14:textId="75592847" w:rsidR="008E6EDF" w:rsidRDefault="00145D14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170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98BDA" w14:textId="77777777" w:rsidR="008E6EDF" w:rsidRDefault="008E6ED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56D14E" w14:textId="610978B9" w:rsidR="008E6EDF" w:rsidRDefault="00A914B0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17</w:t>
                  </w:r>
                  <w:r w:rsidR="008E6E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</w:tr>
            <w:tr w:rsidR="008E6EDF" w14:paraId="1481B8A2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2606D" w14:textId="77777777" w:rsidR="008E6EDF" w:rsidRDefault="008E6ED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5A0AB7" w14:textId="5FFAEB76" w:rsidR="008E6EDF" w:rsidRDefault="00A54FBB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Ruumide kasutamine (50 korda a 25eur)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59F581" w14:textId="6F2F05BF" w:rsidR="008E6EDF" w:rsidRDefault="005D2315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6</w:t>
                  </w:r>
                  <w:r w:rsidR="003D15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25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2C4CB3" w14:textId="636EABFE" w:rsidR="008E6EDF" w:rsidRDefault="003D1579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625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874C2A" w14:textId="60D5217C" w:rsidR="008E6EDF" w:rsidRDefault="00A914B0" w:rsidP="00A914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 xml:space="preserve">    </w:t>
                  </w:r>
                  <w:r w:rsidR="005D2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1</w:t>
                  </w:r>
                  <w:r w:rsidR="0048657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250</w:t>
                  </w:r>
                </w:p>
              </w:tc>
            </w:tr>
            <w:tr w:rsidR="008E6EDF" w14:paraId="033D21FB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4DC5E" w14:textId="77777777" w:rsidR="008E6EDF" w:rsidRDefault="008E6ED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D6E0DC" w14:textId="49B648D6" w:rsidR="008E6EDF" w:rsidRDefault="00A54FBB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Snäkid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7D222C" w14:textId="108F5FAD" w:rsidR="008E6EDF" w:rsidRDefault="008E6ED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4F26A" w14:textId="4E7DCBEF" w:rsidR="008E6EDF" w:rsidRDefault="00145D14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350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48CDF" w14:textId="79FC601A" w:rsidR="008E6EDF" w:rsidRDefault="005D2315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 xml:space="preserve"> </w:t>
                  </w:r>
                  <w:r w:rsidR="00A914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3</w:t>
                  </w:r>
                  <w:r w:rsidR="008E6E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50</w:t>
                  </w:r>
                </w:p>
              </w:tc>
            </w:tr>
            <w:tr w:rsidR="008E6EDF" w14:paraId="1B79CE1A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D3AED" w14:textId="4F5E46FA" w:rsidR="008E6EDF" w:rsidRDefault="00A54FBB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2.3.</w:t>
                  </w: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DA7E67" w14:textId="4A217ED0" w:rsidR="008E6EDF" w:rsidRPr="00B11063" w:rsidRDefault="00A54FBB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B1106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Kohvikupäev „Heliseva pannkoogi kohvik“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FF9E8" w14:textId="1ED885B5" w:rsidR="008E6EDF" w:rsidRPr="003D1579" w:rsidRDefault="003D1579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 w:rsidRPr="003D15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1</w:t>
                  </w:r>
                  <w:r w:rsidR="004865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 </w:t>
                  </w:r>
                  <w:r w:rsidR="005D231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2</w:t>
                  </w:r>
                  <w:r w:rsidR="00A914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  <w:r w:rsidR="008E6EDF" w:rsidRPr="003D15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92ED82" w14:textId="66FB3E21" w:rsidR="008E6EDF" w:rsidRPr="003D1579" w:rsidRDefault="007C5004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4</w:t>
                  </w:r>
                  <w:r w:rsidR="003D15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2</w:t>
                  </w:r>
                  <w:r w:rsidR="008E6EDF" w:rsidRPr="003D15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AE5EDA" w14:textId="738E4319" w:rsidR="008E6EDF" w:rsidRPr="003D1579" w:rsidRDefault="007C5004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1</w:t>
                  </w:r>
                  <w:r w:rsidR="004865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620</w:t>
                  </w:r>
                </w:p>
              </w:tc>
            </w:tr>
            <w:tr w:rsidR="008E6EDF" w14:paraId="07AE9752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48D7E" w14:textId="77777777" w:rsidR="008E6EDF" w:rsidRDefault="008E6ED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14F0A5" w14:textId="4F6F2179" w:rsidR="008E6EDF" w:rsidRDefault="00B11063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s</w:t>
                  </w:r>
                  <w:r w:rsidR="00CC06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.</w:t>
                  </w:r>
                  <w:r w:rsidR="00CC06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 xml:space="preserve"> Tehnika rent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0A390" w14:textId="12655562" w:rsidR="008E6EDF" w:rsidRDefault="00A914B0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3</w:t>
                  </w:r>
                  <w:r w:rsidR="00B110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2</w:t>
                  </w:r>
                  <w:r w:rsidR="008E6E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F98F0" w14:textId="77777777" w:rsidR="008E6EDF" w:rsidRDefault="008E6ED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B0FEC" w14:textId="2EDE4648" w:rsidR="008E6EDF" w:rsidRDefault="00A914B0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32</w:t>
                  </w:r>
                  <w:r w:rsidR="008E6E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</w:tr>
            <w:tr w:rsidR="008E6EDF" w14:paraId="090338E9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FDC4F" w14:textId="77777777" w:rsidR="008E6EDF" w:rsidRDefault="008E6ED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3B364" w14:textId="499E50FB" w:rsidR="008E6EDF" w:rsidRDefault="00CC06DD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Muusikute honorarid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65E45D" w14:textId="448690BE" w:rsidR="008E6EDF" w:rsidRDefault="00A914B0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5</w:t>
                  </w:r>
                  <w:r w:rsidR="00B110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  <w:r w:rsidR="008E6E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F67FE0" w14:textId="367F4692" w:rsidR="008E6EDF" w:rsidRDefault="00384309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4A823" w14:textId="5CBE3CF7" w:rsidR="008E6EDF" w:rsidRDefault="007C5004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5</w:t>
                  </w:r>
                  <w:r w:rsidR="008E6ED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00</w:t>
                  </w:r>
                </w:p>
              </w:tc>
            </w:tr>
            <w:tr w:rsidR="00A54FBB" w14:paraId="46C9DA07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E69BF" w14:textId="77777777" w:rsidR="00A54FBB" w:rsidRDefault="00A54FBB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B9B62" w14:textId="34E77FFA" w:rsidR="00A54FBB" w:rsidRDefault="00CC06DD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Reklaam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4ADA8" w14:textId="047BADE4" w:rsidR="00A54FBB" w:rsidRDefault="00B11063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90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6E291" w14:textId="4BC30E5A" w:rsidR="00A54FBB" w:rsidRDefault="00384309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EBB08" w14:textId="6325AD1E" w:rsidR="00A54FBB" w:rsidRDefault="00A914B0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90</w:t>
                  </w:r>
                </w:p>
              </w:tc>
            </w:tr>
            <w:tr w:rsidR="00A54FBB" w14:paraId="55D90864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E1A41" w14:textId="77777777" w:rsidR="00A54FBB" w:rsidRDefault="00A54FBB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2160A" w14:textId="10933C7E" w:rsidR="00A54FBB" w:rsidRDefault="00CC06DD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Meened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46316" w14:textId="3C0CECD7" w:rsidR="00A54FBB" w:rsidRDefault="003D1579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1</w:t>
                  </w:r>
                  <w:r w:rsidR="00B110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90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A1A95" w14:textId="150A7F32" w:rsidR="00A54FBB" w:rsidRDefault="00384309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AACEF" w14:textId="3ABFEEB9" w:rsidR="00A54FBB" w:rsidRDefault="00A914B0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190</w:t>
                  </w:r>
                </w:p>
              </w:tc>
            </w:tr>
            <w:tr w:rsidR="00A54FBB" w14:paraId="0D75ACE2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3CDAE" w14:textId="77777777" w:rsidR="00A54FBB" w:rsidRDefault="00A54FBB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64E86" w14:textId="1ABF79C6" w:rsidR="00A54FBB" w:rsidRDefault="00CC06DD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Toiduained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F3B01" w14:textId="72A45C2B" w:rsidR="00A54FBB" w:rsidRDefault="00B11063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77B6B" w14:textId="5CB271E1" w:rsidR="00A54FBB" w:rsidRDefault="00B11063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420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67A7D" w14:textId="28FC977C" w:rsidR="00A54FBB" w:rsidRDefault="00A914B0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420</w:t>
                  </w:r>
                </w:p>
              </w:tc>
            </w:tr>
            <w:tr w:rsidR="00A54FBB" w14:paraId="3B8DA8FD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E8594" w14:textId="77777777" w:rsidR="00A54FBB" w:rsidRDefault="00A54FBB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7614C" w14:textId="3CAFCD3F" w:rsidR="00A54FBB" w:rsidRDefault="00CC06DD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 xml:space="preserve">Ruumide kasutamine (1 päev 100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eur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)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C750D" w14:textId="260FDEB5" w:rsidR="00A54FBB" w:rsidRDefault="00B11063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100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368C3" w14:textId="4EBE553D" w:rsidR="00A54FBB" w:rsidRDefault="00384309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6D031" w14:textId="460C2B19" w:rsidR="005D2315" w:rsidRDefault="005D2315" w:rsidP="005D23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100</w:t>
                  </w:r>
                </w:p>
              </w:tc>
            </w:tr>
            <w:tr w:rsidR="00DD2889" w14:paraId="6125CEFB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0B56F" w14:textId="77777777" w:rsidR="00DD2889" w:rsidRDefault="00DD2889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D4376" w14:textId="77777777" w:rsidR="00DD2889" w:rsidRDefault="00DD2889" w:rsidP="008E6E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1"/>
                      <w:szCs w:val="21"/>
                      <w:lang w:eastAsia="et-EE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1BB11" w14:textId="77777777" w:rsidR="00DD2889" w:rsidRPr="0048657A" w:rsidRDefault="00DD2889" w:rsidP="007C60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253AB" w14:textId="77777777" w:rsidR="00DD2889" w:rsidRPr="0048657A" w:rsidRDefault="00DD2889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08E73" w14:textId="77777777" w:rsidR="00DD2889" w:rsidRPr="0048657A" w:rsidRDefault="00DD2889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A54FBB" w14:paraId="46893E72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8CCCC" w14:textId="725774F1" w:rsidR="00A54FBB" w:rsidRDefault="007C6038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3</w:t>
                  </w:r>
                  <w:r w:rsidR="00B110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.</w:t>
                  </w: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5949D" w14:textId="66AC21D8" w:rsidR="00A54FBB" w:rsidRDefault="00B11063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1"/>
                      <w:szCs w:val="21"/>
                      <w:lang w:eastAsia="et-EE"/>
                    </w:rPr>
                    <w:t>V</w:t>
                  </w:r>
                  <w:r w:rsidRPr="00323A73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1"/>
                      <w:szCs w:val="21"/>
                      <w:lang w:eastAsia="et-EE"/>
                    </w:rPr>
                    <w:t>ahendite soetamine</w:t>
                  </w:r>
                  <w:r w:rsidR="00384309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21"/>
                      <w:szCs w:val="21"/>
                      <w:lang w:eastAsia="et-EE"/>
                    </w:rPr>
                    <w:t>.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31118" w14:textId="424A5D14" w:rsidR="007C6038" w:rsidRPr="0048657A" w:rsidRDefault="007C6038" w:rsidP="007C60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 w:rsidRPr="004865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1</w:t>
                  </w:r>
                  <w:r w:rsidR="004865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 </w:t>
                  </w:r>
                  <w:r w:rsidR="0048657A" w:rsidRPr="004865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56</w:t>
                  </w:r>
                  <w:r w:rsidRPr="004865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39931" w14:textId="2D644266" w:rsidR="00A54FBB" w:rsidRPr="0048657A" w:rsidRDefault="00A914B0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 w:rsidRPr="004865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2</w:t>
                  </w:r>
                  <w:r w:rsidR="00145D14" w:rsidRPr="004865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60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8AD9D" w14:textId="39E199DD" w:rsidR="00A54FBB" w:rsidRPr="0048657A" w:rsidRDefault="0048657A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 w:rsidRPr="004865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 </w:t>
                  </w:r>
                  <w:r w:rsidRPr="004865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8</w:t>
                  </w:r>
                  <w:r w:rsidR="007C5004" w:rsidRPr="004865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2</w:t>
                  </w:r>
                  <w:r w:rsidR="005D2315" w:rsidRPr="004865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</w:tr>
            <w:tr w:rsidR="00A54FBB" w14:paraId="7391788A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D7029" w14:textId="77777777" w:rsidR="00A54FBB" w:rsidRDefault="00A54FBB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49914" w14:textId="0465AFA3" w:rsidR="00A54FBB" w:rsidRDefault="00B11063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 xml:space="preserve">sh. </w:t>
                  </w:r>
                  <w:r w:rsidRPr="00323A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Altarilaua soetamine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17957" w14:textId="2A36BB2A" w:rsidR="00A54FBB" w:rsidRPr="00B11063" w:rsidRDefault="00A914B0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72</w:t>
                  </w:r>
                  <w:r w:rsidR="00B11063" w:rsidRPr="00B110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90015" w14:textId="72702983" w:rsidR="00A54FBB" w:rsidRPr="00B11063" w:rsidRDefault="00A914B0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1</w:t>
                  </w:r>
                  <w:r w:rsidR="00145D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20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4FAAC" w14:textId="678C68B9" w:rsidR="00A54FBB" w:rsidRPr="00B11063" w:rsidRDefault="007C6038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840</w:t>
                  </w:r>
                </w:p>
              </w:tc>
            </w:tr>
            <w:tr w:rsidR="00CC06DD" w14:paraId="33C6842C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0B921" w14:textId="77777777" w:rsidR="00CC06DD" w:rsidRDefault="00CC06DD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ADCB6" w14:textId="2DD3ED3F" w:rsidR="00CC06DD" w:rsidRDefault="00B11063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Materjalid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21506" w14:textId="3D46238A" w:rsidR="00CC06DD" w:rsidRDefault="00A914B0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32</w:t>
                  </w:r>
                  <w:r w:rsidR="00B110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D6F07" w14:textId="748FBFF3" w:rsidR="00145D14" w:rsidRDefault="00A914B0" w:rsidP="00145D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1</w:t>
                  </w:r>
                  <w:r w:rsidR="00145D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20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95674" w14:textId="1628119A" w:rsidR="00CC06DD" w:rsidRDefault="00A914B0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440</w:t>
                  </w:r>
                </w:p>
              </w:tc>
            </w:tr>
            <w:tr w:rsidR="00CC06DD" w14:paraId="43C0D6A2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95244" w14:textId="77777777" w:rsidR="00CC06DD" w:rsidRDefault="00CC06DD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5E315" w14:textId="31BB5D7B" w:rsidR="00CC06DD" w:rsidRDefault="00B11063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Valmistamise töötasu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55113" w14:textId="029EB1B8" w:rsidR="00CC06DD" w:rsidRDefault="00B11063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4</w:t>
                  </w:r>
                  <w:r w:rsidR="006179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44BCE" w14:textId="76D8E836" w:rsidR="00CC06DD" w:rsidRDefault="00384309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CC1BA" w14:textId="78576242" w:rsidR="00CC06DD" w:rsidRDefault="005D2315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400</w:t>
                  </w:r>
                </w:p>
              </w:tc>
            </w:tr>
            <w:tr w:rsidR="00CC06DD" w14:paraId="56F4AA44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E48C7" w14:textId="77777777" w:rsidR="00CC06DD" w:rsidRDefault="00CC06DD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AE584" w14:textId="28EEA84E" w:rsidR="00CC06DD" w:rsidRDefault="00B11063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323A7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Kants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li soetamine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3D018" w14:textId="7A089E84" w:rsidR="00CC06DD" w:rsidRPr="00B11063" w:rsidRDefault="007C5004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84</w:t>
                  </w:r>
                  <w:r w:rsidR="00B11063" w:rsidRPr="00B110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30C14" w14:textId="53F571A9" w:rsidR="00CC06DD" w:rsidRPr="00B11063" w:rsidRDefault="00A914B0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1</w:t>
                  </w:r>
                  <w:r w:rsidR="00145D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40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30933" w14:textId="53D0D953" w:rsidR="00CC06DD" w:rsidRPr="00B11063" w:rsidRDefault="007C5004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98</w:t>
                  </w:r>
                  <w:r w:rsidR="007C60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</w:tr>
            <w:tr w:rsidR="00CC06DD" w14:paraId="1E96051E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4CA26" w14:textId="77777777" w:rsidR="00CC06DD" w:rsidRDefault="00CC06DD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BC64F" w14:textId="7CD12E34" w:rsidR="00CC06DD" w:rsidRDefault="00B11063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Materjalid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38883" w14:textId="72021992" w:rsidR="00CC06DD" w:rsidRDefault="00A914B0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54</w:t>
                  </w:r>
                  <w:r w:rsidR="00B110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8E2D4" w14:textId="45390BDC" w:rsidR="00CC06DD" w:rsidRDefault="00A914B0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1</w:t>
                  </w:r>
                  <w:r w:rsidR="00145D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40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2C5AC" w14:textId="41393822" w:rsidR="00CC06DD" w:rsidRDefault="00A914B0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680</w:t>
                  </w:r>
                </w:p>
              </w:tc>
            </w:tr>
            <w:tr w:rsidR="00B11063" w14:paraId="7AA2227E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38547" w14:textId="77777777" w:rsidR="00B11063" w:rsidRDefault="00B11063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CC976" w14:textId="634447D0" w:rsidR="00B11063" w:rsidRDefault="00B11063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Valmistamise töötasu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99772" w14:textId="6801DA43" w:rsidR="00B11063" w:rsidRDefault="007C5004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30</w:t>
                  </w:r>
                  <w:r w:rsidR="00B110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3D99D" w14:textId="7A5164C3" w:rsidR="00B11063" w:rsidRDefault="00384309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036C5" w14:textId="0B8B82B2" w:rsidR="00B11063" w:rsidRDefault="007C5004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30</w:t>
                  </w:r>
                  <w:r w:rsidR="005D23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</w:tr>
            <w:tr w:rsidR="00B11063" w14:paraId="5F1E310A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23096" w14:textId="77777777" w:rsidR="00B11063" w:rsidRDefault="00B11063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ECB3A" w14:textId="77777777" w:rsidR="00B11063" w:rsidRDefault="00B11063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736A7" w14:textId="77777777" w:rsidR="00B11063" w:rsidRDefault="00B11063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8828D" w14:textId="77777777" w:rsidR="00B11063" w:rsidRDefault="00B11063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54BEB" w14:textId="77777777" w:rsidR="00B11063" w:rsidRDefault="00B11063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8E6EDF" w14:paraId="6AB2884F" w14:textId="77777777" w:rsidTr="00323A73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AEF3A" w14:textId="77777777" w:rsidR="008E6EDF" w:rsidRDefault="008E6EDF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4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A860D5" w14:textId="77777777" w:rsidR="008E6EDF" w:rsidRDefault="008E6EDF" w:rsidP="008E6E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Toetuse taotlus kokku: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97A046" w14:textId="45783AA4" w:rsidR="008E6EDF" w:rsidRDefault="0048657A" w:rsidP="007C60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5 00</w:t>
                  </w:r>
                  <w:r w:rsidR="007C60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EC6F8D" w14:textId="1298EC62" w:rsidR="008E6EDF" w:rsidRDefault="00A914B0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2</w:t>
                  </w:r>
                  <w:r w:rsidR="004865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 </w:t>
                  </w:r>
                  <w:r w:rsidR="001E0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3</w:t>
                  </w:r>
                  <w:r w:rsidR="00186A5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05110" w14:textId="0EEEEE21" w:rsidR="008E6EDF" w:rsidRDefault="007C6038" w:rsidP="008E6ED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7</w:t>
                  </w:r>
                  <w:r w:rsidR="004865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 </w:t>
                  </w:r>
                  <w:r w:rsidR="001E0B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43</w:t>
                  </w:r>
                  <w:r w:rsidR="008E6E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0</w:t>
                  </w:r>
                </w:p>
              </w:tc>
            </w:tr>
          </w:tbl>
          <w:p w14:paraId="4F80D610" w14:textId="4535E38D" w:rsidR="00331FF1" w:rsidRPr="00AD01A6" w:rsidRDefault="00331FF1" w:rsidP="008D6558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FF1" w:rsidRPr="00AD01A6" w14:paraId="29EDE08C" w14:textId="77777777" w:rsidTr="008D6558">
        <w:tc>
          <w:tcPr>
            <w:tcW w:w="9464" w:type="dxa"/>
          </w:tcPr>
          <w:p w14:paraId="6891516E" w14:textId="29B43AF1" w:rsidR="00331FF1" w:rsidRPr="00AD01A6" w:rsidRDefault="00331FF1" w:rsidP="008D6558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Taotletav summa: </w:t>
            </w:r>
            <w:r w:rsidR="00C850A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486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850A1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</w:tr>
      <w:tr w:rsidR="00331FF1" w:rsidRPr="00AD01A6" w14:paraId="25790F6D" w14:textId="77777777" w:rsidTr="008D6558">
        <w:tc>
          <w:tcPr>
            <w:tcW w:w="9464" w:type="dxa"/>
          </w:tcPr>
          <w:p w14:paraId="25CC30CE" w14:textId="3FD8DB77" w:rsidR="00331FF1" w:rsidRPr="00AD01A6" w:rsidRDefault="00331FF1" w:rsidP="008D6558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Omafinantseeringu summa (olemasolul): </w:t>
            </w:r>
            <w:r w:rsidR="0048657A" w:rsidRPr="00486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="001E0B2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48657A" w:rsidRPr="0048657A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31FF1" w:rsidRPr="00AD01A6" w14:paraId="445ED08D" w14:textId="77777777" w:rsidTr="008D6558">
        <w:tc>
          <w:tcPr>
            <w:tcW w:w="9464" w:type="dxa"/>
          </w:tcPr>
          <w:p w14:paraId="3051921B" w14:textId="56C8DB7F" w:rsidR="00331FF1" w:rsidRPr="00AD01A6" w:rsidRDefault="00331FF1" w:rsidP="008D6558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Kaasfinantseeringu summa  (</w:t>
            </w:r>
            <w:r w:rsidR="00B11063">
              <w:rPr>
                <w:rFonts w:ascii="Times New Roman" w:hAnsi="Times New Roman"/>
                <w:sz w:val="24"/>
                <w:szCs w:val="24"/>
              </w:rPr>
              <w:t>EKN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="00CC06DD">
              <w:rPr>
                <w:rFonts w:ascii="Times New Roman" w:hAnsi="Times New Roman"/>
                <w:b/>
                <w:bCs/>
                <w:sz w:val="24"/>
                <w:szCs w:val="24"/>
              </w:rPr>
              <w:t>400</w:t>
            </w:r>
          </w:p>
        </w:tc>
      </w:tr>
    </w:tbl>
    <w:p w14:paraId="04739AA7" w14:textId="77777777" w:rsidR="00331FF1" w:rsidRDefault="00331FF1" w:rsidP="00331FF1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331FF1" w:rsidRPr="00AD01A6" w14:paraId="4C5D95B2" w14:textId="77777777" w:rsidTr="008D6558">
        <w:tc>
          <w:tcPr>
            <w:tcW w:w="9464" w:type="dxa"/>
          </w:tcPr>
          <w:p w14:paraId="5BC4559D" w14:textId="77777777" w:rsidR="003048E0" w:rsidRPr="00DD1B3D" w:rsidRDefault="00331FF1" w:rsidP="003048E0">
            <w:pPr>
              <w:pStyle w:val="Normaallaadveeb"/>
            </w:pPr>
            <w:r w:rsidRPr="00DD1B3D">
              <w:t xml:space="preserve">Toetuse kasutamise eeldatav tulemus: </w:t>
            </w:r>
          </w:p>
          <w:p w14:paraId="342E25BB" w14:textId="46C5AFAF" w:rsidR="003048E0" w:rsidRPr="00DD1B3D" w:rsidRDefault="003048E0" w:rsidP="003048E0">
            <w:pPr>
              <w:pStyle w:val="Normaallaadveeb"/>
              <w:rPr>
                <w:color w:val="000000"/>
              </w:rPr>
            </w:pPr>
            <w:r w:rsidRPr="00DD1B3D">
              <w:rPr>
                <w:color w:val="000000"/>
              </w:rPr>
              <w:t xml:space="preserve">1. </w:t>
            </w:r>
            <w:r w:rsidR="0048657A" w:rsidRPr="00DD1B3D">
              <w:rPr>
                <w:color w:val="000000"/>
              </w:rPr>
              <w:t>Kiriku tamburi põrand saab remonditud.</w:t>
            </w:r>
          </w:p>
          <w:p w14:paraId="14838F5B" w14:textId="28F6F4A4" w:rsidR="0048657A" w:rsidRPr="00DD1B3D" w:rsidRDefault="003048E0" w:rsidP="0048657A">
            <w:pPr>
              <w:pStyle w:val="Normaallaadveeb"/>
              <w:rPr>
                <w:color w:val="000000"/>
              </w:rPr>
            </w:pPr>
            <w:r w:rsidRPr="00DD1B3D">
              <w:rPr>
                <w:color w:val="000000"/>
              </w:rPr>
              <w:t xml:space="preserve">2. </w:t>
            </w:r>
            <w:r w:rsidR="00DD1B3D">
              <w:rPr>
                <w:color w:val="000000"/>
              </w:rPr>
              <w:t>Osavõtu tasuta korraldatav r</w:t>
            </w:r>
            <w:r w:rsidR="00DD1B3D" w:rsidRPr="00DD1B3D">
              <w:rPr>
                <w:color w:val="050505"/>
                <w:shd w:val="clear" w:color="auto" w:fill="FFFFFF"/>
              </w:rPr>
              <w:t>istiusu praktilisi põhitõdesid tutvustav Alfa kursus anna</w:t>
            </w:r>
            <w:r w:rsidR="00DD1B3D">
              <w:rPr>
                <w:color w:val="050505"/>
                <w:shd w:val="clear" w:color="auto" w:fill="FFFFFF"/>
              </w:rPr>
              <w:t>b</w:t>
            </w:r>
            <w:r w:rsidR="00DD1B3D" w:rsidRPr="00DD1B3D">
              <w:rPr>
                <w:color w:val="050505"/>
                <w:shd w:val="clear" w:color="auto" w:fill="FFFFFF"/>
              </w:rPr>
              <w:t xml:space="preserve"> osalejatele vajalikke teadmisi religiooni valdkonnas ja eriti ristiusu kohta.</w:t>
            </w:r>
            <w:r w:rsidR="00DD1B3D">
              <w:rPr>
                <w:color w:val="050505"/>
                <w:shd w:val="clear" w:color="auto" w:fill="FFFFFF"/>
              </w:rPr>
              <w:t xml:space="preserve"> Kursus on esmajoones mõeldud Mähe kogukonna inimestele.</w:t>
            </w:r>
          </w:p>
          <w:p w14:paraId="23089459" w14:textId="77777777" w:rsidR="00331FF1" w:rsidRDefault="003048E0" w:rsidP="0048657A">
            <w:pPr>
              <w:pStyle w:val="Normaallaadveeb"/>
              <w:rPr>
                <w:rFonts w:ascii="Arial" w:hAnsi="Arial" w:cs="Arial"/>
                <w:color w:val="202020"/>
                <w:sz w:val="21"/>
                <w:szCs w:val="21"/>
              </w:rPr>
            </w:pPr>
            <w:r w:rsidRPr="00DD1B3D">
              <w:rPr>
                <w:color w:val="000000"/>
              </w:rPr>
              <w:t xml:space="preserve">4. </w:t>
            </w:r>
            <w:r w:rsidR="00DD1B3D" w:rsidRPr="00DD1B3D">
              <w:rPr>
                <w:rFonts w:ascii="Arial" w:hAnsi="Arial" w:cs="Arial"/>
                <w:color w:val="202020"/>
                <w:sz w:val="21"/>
                <w:szCs w:val="21"/>
              </w:rPr>
              <w:t>Raamatuklubi „Raamatu ja tassi teega“</w:t>
            </w:r>
            <w:r w:rsidR="00DD1B3D">
              <w:rPr>
                <w:rFonts w:ascii="Arial" w:hAnsi="Arial" w:cs="Arial"/>
                <w:color w:val="202020"/>
                <w:sz w:val="21"/>
                <w:szCs w:val="21"/>
              </w:rPr>
              <w:t xml:space="preserve"> on avatud üritus kogukonna inimestele</w:t>
            </w:r>
            <w:r w:rsidR="00DD1B3D" w:rsidRPr="00DD1B3D">
              <w:rPr>
                <w:rFonts w:ascii="Arial" w:hAnsi="Arial" w:cs="Arial"/>
                <w:color w:val="202020"/>
                <w:sz w:val="21"/>
                <w:szCs w:val="21"/>
              </w:rPr>
              <w:t>,</w:t>
            </w:r>
            <w:r w:rsidR="00DD1B3D">
              <w:rPr>
                <w:rFonts w:ascii="Arial" w:hAnsi="Arial" w:cs="Arial"/>
                <w:color w:val="202020"/>
                <w:sz w:val="21"/>
                <w:szCs w:val="21"/>
              </w:rPr>
              <w:t xml:space="preserve"> mis lisaks teadmistele ja suhtlemisele on oluline sidusa ühiskonna loomiseks ja vastastikuks mõistmiseks.</w:t>
            </w:r>
          </w:p>
          <w:p w14:paraId="4AAC0E5C" w14:textId="4A917A26" w:rsidR="00DD1B3D" w:rsidRDefault="00DD1B3D" w:rsidP="0048657A">
            <w:pPr>
              <w:pStyle w:val="Normaallaadveeb"/>
              <w:rPr>
                <w:color w:val="000000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</w:rPr>
              <w:lastRenderedPageBreak/>
              <w:t xml:space="preserve">5. </w:t>
            </w:r>
            <w:r w:rsidRPr="00DD1B3D">
              <w:rPr>
                <w:color w:val="000000"/>
              </w:rPr>
              <w:t>Kohvikupäev „Heliseva pannkoogi kohvik“</w:t>
            </w:r>
            <w:r>
              <w:rPr>
                <w:color w:val="000000"/>
              </w:rPr>
              <w:t xml:space="preserve"> annab inimestele üksi või koos perega veeta aega kirikuaias</w:t>
            </w:r>
            <w:r w:rsidR="009C3BDA">
              <w:rPr>
                <w:color w:val="000000"/>
              </w:rPr>
              <w:t>, suhelda, mõtteid vahetada, kuulata kaunist muusikat. Lastele on mõeldud eraldi programm tegevustega. Samuti saab tutvuda kirikuga ja vaadata fotonäitust ning Meie Isa palve alast näitust.</w:t>
            </w:r>
          </w:p>
          <w:p w14:paraId="29BDC0E7" w14:textId="77777777" w:rsidR="009C3BDA" w:rsidRDefault="009C3BDA" w:rsidP="0048657A">
            <w:pPr>
              <w:pStyle w:val="Normaallaadveeb"/>
              <w:rPr>
                <w:color w:val="000000"/>
              </w:rPr>
            </w:pPr>
            <w:r>
              <w:rPr>
                <w:color w:val="000000"/>
              </w:rPr>
              <w:t>Eeldame ligemale 200 külastajat.</w:t>
            </w:r>
          </w:p>
          <w:p w14:paraId="62009B95" w14:textId="472E298E" w:rsidR="009C3BDA" w:rsidRPr="00AD01A6" w:rsidRDefault="009C3BDA" w:rsidP="0048657A">
            <w:pPr>
              <w:pStyle w:val="Normaallaadveeb"/>
            </w:pPr>
            <w:r>
              <w:rPr>
                <w:color w:val="000000"/>
              </w:rPr>
              <w:t>6. Kogudus saab toetuse abil soetada kirikule väga vajalikud altarilaua ja kantsli, mis on olulised nii jumalateenistuste kui ka teiste ürituste läbiviimisel.</w:t>
            </w:r>
          </w:p>
        </w:tc>
      </w:tr>
    </w:tbl>
    <w:p w14:paraId="3D449D17" w14:textId="77777777" w:rsidR="00331FF1" w:rsidRDefault="00331FF1" w:rsidP="00331FF1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331FF1" w:rsidRPr="00AD01A6" w14:paraId="3E69CF5B" w14:textId="77777777" w:rsidTr="008D6558">
        <w:tc>
          <w:tcPr>
            <w:tcW w:w="9468" w:type="dxa"/>
          </w:tcPr>
          <w:p w14:paraId="0C4B4384" w14:textId="71FCC5D3" w:rsidR="00331FF1" w:rsidRPr="00AD01A6" w:rsidRDefault="00331FF1" w:rsidP="008D6558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LISAD:</w:t>
            </w:r>
          </w:p>
        </w:tc>
      </w:tr>
      <w:tr w:rsidR="00331FF1" w:rsidRPr="00AD01A6" w14:paraId="741105B9" w14:textId="77777777" w:rsidTr="008D6558">
        <w:tc>
          <w:tcPr>
            <w:tcW w:w="9468" w:type="dxa"/>
          </w:tcPr>
          <w:p w14:paraId="7C44BCEF" w14:textId="68DE77F7" w:rsidR="00331FF1" w:rsidRPr="00AD01A6" w:rsidRDefault="00331FF1" w:rsidP="008D6558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Lisa 1 </w:t>
            </w:r>
          </w:p>
        </w:tc>
      </w:tr>
      <w:tr w:rsidR="00331FF1" w:rsidRPr="00AD01A6" w14:paraId="6D60DE72" w14:textId="77777777" w:rsidTr="008D6558">
        <w:tc>
          <w:tcPr>
            <w:tcW w:w="9468" w:type="dxa"/>
          </w:tcPr>
          <w:p w14:paraId="4C156F6F" w14:textId="4F68DEBA" w:rsidR="00331FF1" w:rsidRPr="00AD01A6" w:rsidRDefault="00331FF1" w:rsidP="008D6558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Lisa 2 </w:t>
            </w:r>
          </w:p>
        </w:tc>
      </w:tr>
    </w:tbl>
    <w:p w14:paraId="3842B58C" w14:textId="77777777" w:rsidR="00331FF1" w:rsidRDefault="00331FF1" w:rsidP="00331FF1">
      <w:pPr>
        <w:pStyle w:val="Vahedeta"/>
        <w:rPr>
          <w:rFonts w:ascii="Times New Roman" w:hAnsi="Times New Roman"/>
          <w:b/>
          <w:sz w:val="24"/>
          <w:szCs w:val="24"/>
        </w:rPr>
      </w:pPr>
    </w:p>
    <w:p w14:paraId="723B98B1" w14:textId="77777777" w:rsidR="00331FF1" w:rsidRDefault="00331FF1" w:rsidP="00331FF1">
      <w:pPr>
        <w:pStyle w:val="Vahedeta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Käesolevaga kinnitan, et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35DC086" w14:textId="77777777" w:rsidR="00331FF1" w:rsidRPr="00F256B4" w:rsidRDefault="00331FF1" w:rsidP="00331FF1">
      <w:pPr>
        <w:pStyle w:val="Vahedeta"/>
        <w:ind w:left="284" w:hanging="284"/>
        <w:rPr>
          <w:rFonts w:ascii="Times New Roman" w:hAnsi="Times New Roman"/>
          <w:bCs/>
          <w:sz w:val="24"/>
          <w:szCs w:val="24"/>
        </w:rPr>
      </w:pPr>
      <w:r w:rsidRPr="00F256B4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</w:r>
      <w:r w:rsidRPr="00F256B4">
        <w:rPr>
          <w:rFonts w:ascii="Times New Roman" w:hAnsi="Times New Roman"/>
          <w:bCs/>
          <w:sz w:val="24"/>
          <w:szCs w:val="24"/>
        </w:rPr>
        <w:t>esitatud andmed on õiged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6EAFC931" w14:textId="77777777" w:rsidR="00331FF1" w:rsidRDefault="00331FF1" w:rsidP="00331FF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taotlejal</w:t>
      </w:r>
      <w:r w:rsidRPr="007A6A72">
        <w:rPr>
          <w:rFonts w:ascii="Times New Roman" w:hAnsi="Times New Roman" w:cs="Times New Roman"/>
          <w:sz w:val="24"/>
          <w:szCs w:val="24"/>
        </w:rPr>
        <w:t xml:space="preserve"> ei ole maksuvõlga</w:t>
      </w:r>
      <w:r>
        <w:rPr>
          <w:rFonts w:ascii="Times New Roman" w:hAnsi="Times New Roman" w:cs="Times New Roman"/>
          <w:sz w:val="24"/>
          <w:szCs w:val="24"/>
        </w:rPr>
        <w:t xml:space="preserve"> riiklike ja kohalike maksude osas või see</w:t>
      </w:r>
      <w:r w:rsidRPr="007A6A72">
        <w:rPr>
          <w:rFonts w:ascii="Times New Roman" w:hAnsi="Times New Roman" w:cs="Times New Roman"/>
          <w:sz w:val="24"/>
          <w:szCs w:val="24"/>
        </w:rPr>
        <w:t xml:space="preserve"> on ajatatud</w:t>
      </w:r>
      <w:r>
        <w:rPr>
          <w:rFonts w:ascii="Times New Roman" w:hAnsi="Times New Roman" w:cs="Times New Roman"/>
          <w:sz w:val="24"/>
          <w:szCs w:val="24"/>
        </w:rPr>
        <w:t xml:space="preserve"> ning maksed on tasutud kokkulepitud ajakava järgi</w:t>
      </w:r>
      <w:r w:rsidRPr="007A6A72">
        <w:rPr>
          <w:rFonts w:ascii="Times New Roman" w:hAnsi="Times New Roman" w:cs="Times New Roman"/>
          <w:sz w:val="24"/>
          <w:szCs w:val="24"/>
        </w:rPr>
        <w:t>;</w:t>
      </w:r>
    </w:p>
    <w:p w14:paraId="68C64805" w14:textId="77777777" w:rsidR="00331FF1" w:rsidRDefault="00331FF1" w:rsidP="00331FF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taotlejal ei ole majandusaasta aruande esitamise võlga;</w:t>
      </w:r>
    </w:p>
    <w:p w14:paraId="19C5E553" w14:textId="77777777" w:rsidR="00331FF1" w:rsidRDefault="00331FF1" w:rsidP="00331FF1">
      <w:pPr>
        <w:pStyle w:val="Vahedeta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taotleja ei ole</w:t>
      </w:r>
      <w:r w:rsidRPr="00511AFF">
        <w:rPr>
          <w:rFonts w:ascii="Times New Roman" w:hAnsi="Times New Roman"/>
          <w:sz w:val="24"/>
          <w:szCs w:val="24"/>
        </w:rPr>
        <w:t xml:space="preserve"> rikkunud Siseministeeriumiga</w:t>
      </w:r>
      <w:r>
        <w:rPr>
          <w:rFonts w:ascii="Times New Roman" w:hAnsi="Times New Roman"/>
          <w:sz w:val="24"/>
          <w:szCs w:val="24"/>
        </w:rPr>
        <w:t xml:space="preserve"> varem</w:t>
      </w:r>
      <w:r w:rsidRPr="00511AFF">
        <w:rPr>
          <w:rFonts w:ascii="Times New Roman" w:hAnsi="Times New Roman"/>
          <w:sz w:val="24"/>
          <w:szCs w:val="24"/>
        </w:rPr>
        <w:t xml:space="preserve"> sõlmitud riigieelarveli</w:t>
      </w:r>
      <w:r>
        <w:rPr>
          <w:rFonts w:ascii="Times New Roman" w:hAnsi="Times New Roman"/>
          <w:sz w:val="24"/>
          <w:szCs w:val="24"/>
        </w:rPr>
        <w:t>se toetuse lepingut;</w:t>
      </w:r>
    </w:p>
    <w:p w14:paraId="57FB5E25" w14:textId="77777777" w:rsidR="00331FF1" w:rsidRDefault="00331FF1" w:rsidP="00331FF1">
      <w:pPr>
        <w:pStyle w:val="Vahedeta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taotleja on nõuetekohaselt täitnud Euroopa Liidust või muudest vahenditest toetuse eraldajaga varem sõlmitud toetuse lepinguid ja tal ei ole tagasimaksete võlga;</w:t>
      </w:r>
    </w:p>
    <w:p w14:paraId="615785BC" w14:textId="77777777" w:rsidR="00331FF1" w:rsidRDefault="00331FF1" w:rsidP="00331FF1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taotleja</w:t>
      </w:r>
      <w:r w:rsidRPr="007A6A72">
        <w:rPr>
          <w:rFonts w:ascii="Times New Roman" w:hAnsi="Times New Roman" w:cs="Times New Roman"/>
          <w:sz w:val="24"/>
          <w:szCs w:val="24"/>
        </w:rPr>
        <w:t xml:space="preserve"> suhtes ei ole algatatud pankr</w:t>
      </w:r>
      <w:r>
        <w:rPr>
          <w:rFonts w:ascii="Times New Roman" w:hAnsi="Times New Roman" w:cs="Times New Roman"/>
          <w:sz w:val="24"/>
          <w:szCs w:val="24"/>
        </w:rPr>
        <w:t>oti- või likvideerimismenetlust;</w:t>
      </w:r>
    </w:p>
    <w:p w14:paraId="75B26465" w14:textId="77777777" w:rsidR="00331FF1" w:rsidRDefault="00331FF1" w:rsidP="00331FF1">
      <w:pPr>
        <w:pStyle w:val="Vahedeta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taotleja </w:t>
      </w:r>
      <w:r w:rsidRPr="00FF16BD">
        <w:rPr>
          <w:rFonts w:ascii="Times New Roman" w:hAnsi="Times New Roman" w:cs="Times New Roman"/>
          <w:sz w:val="24"/>
          <w:szCs w:val="24"/>
        </w:rPr>
        <w:t>juhtorgani liiget ei ole karistatud majandusalase, ametialase, varavastase,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avaliku korra, riigi julgeoleku või avaliku usalduse vastase süüteo eest või kui teda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on karistatud, siis on ta karistusandmed karistusregistrist kustutatud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711D89" w14:textId="77777777" w:rsidR="00287F85" w:rsidRDefault="00287F85" w:rsidP="00331FF1">
      <w:pPr>
        <w:pStyle w:val="Vahedeta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BA98B6B" w14:textId="77777777" w:rsidR="00287F85" w:rsidRDefault="00287F85" w:rsidP="00331FF1">
      <w:pPr>
        <w:pStyle w:val="Vahedeta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</w:p>
    <w:p w14:paraId="57C2747F" w14:textId="77777777" w:rsidR="00331FF1" w:rsidRDefault="00331FF1" w:rsidP="00331FF1">
      <w:pPr>
        <w:pStyle w:val="Vahedeta"/>
        <w:rPr>
          <w:rFonts w:ascii="Times New Roman" w:hAnsi="Times New Roman"/>
          <w:b/>
          <w:bCs/>
          <w:sz w:val="24"/>
          <w:szCs w:val="24"/>
        </w:rPr>
      </w:pPr>
    </w:p>
    <w:p w14:paraId="345B9B0C" w14:textId="28536B8B" w:rsidR="00331FF1" w:rsidRPr="0073120A" w:rsidRDefault="00331FF1" w:rsidP="00331FF1">
      <w:pPr>
        <w:pStyle w:val="Vahedeta"/>
        <w:rPr>
          <w:rFonts w:ascii="Times New Roman" w:hAnsi="Times New Roman"/>
          <w:b/>
          <w:bCs/>
          <w:sz w:val="24"/>
          <w:szCs w:val="24"/>
        </w:rPr>
      </w:pPr>
      <w:r w:rsidRPr="00FA020D">
        <w:rPr>
          <w:rFonts w:ascii="Times New Roman" w:hAnsi="Times New Roman"/>
          <w:b/>
          <w:bCs/>
          <w:sz w:val="24"/>
          <w:szCs w:val="24"/>
        </w:rPr>
        <w:t>Taotluse esitaja</w:t>
      </w:r>
      <w:r w:rsidRPr="003B0CCA">
        <w:rPr>
          <w:rFonts w:ascii="Times New Roman" w:hAnsi="Times New Roman"/>
          <w:sz w:val="24"/>
          <w:szCs w:val="24"/>
        </w:rPr>
        <w:t xml:space="preserve"> </w:t>
      </w:r>
      <w:r w:rsidRPr="00FA020D">
        <w:rPr>
          <w:rFonts w:ascii="Times New Roman" w:hAnsi="Times New Roman"/>
          <w:b/>
          <w:bCs/>
          <w:sz w:val="24"/>
          <w:szCs w:val="24"/>
        </w:rPr>
        <w:t>nimi:</w:t>
      </w:r>
      <w:r w:rsidR="001A1E46">
        <w:rPr>
          <w:rFonts w:ascii="Times New Roman" w:hAnsi="Times New Roman"/>
          <w:b/>
          <w:bCs/>
          <w:sz w:val="24"/>
          <w:szCs w:val="24"/>
        </w:rPr>
        <w:t xml:space="preserve"> Ruudi Leinus</w:t>
      </w:r>
    </w:p>
    <w:p w14:paraId="3957D97A" w14:textId="72BEDB43" w:rsidR="00331FF1" w:rsidRDefault="00331FF1" w:rsidP="00331FF1">
      <w:pPr>
        <w:pStyle w:val="Vahedeta"/>
        <w:rPr>
          <w:rFonts w:ascii="Times New Roman" w:hAnsi="Times New Roman"/>
          <w:b/>
          <w:bCs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Kuupäev:</w:t>
      </w:r>
      <w:r w:rsidR="001A1E46">
        <w:rPr>
          <w:rFonts w:ascii="Times New Roman" w:hAnsi="Times New Roman"/>
          <w:sz w:val="24"/>
          <w:szCs w:val="24"/>
        </w:rPr>
        <w:t xml:space="preserve"> </w:t>
      </w:r>
      <w:r w:rsidR="005D436D">
        <w:rPr>
          <w:rFonts w:ascii="Times New Roman" w:hAnsi="Times New Roman"/>
          <w:b/>
          <w:bCs/>
          <w:sz w:val="24"/>
          <w:szCs w:val="24"/>
        </w:rPr>
        <w:t>30</w:t>
      </w:r>
      <w:r w:rsidR="001A1E46" w:rsidRPr="002737F2">
        <w:rPr>
          <w:rFonts w:ascii="Times New Roman" w:hAnsi="Times New Roman"/>
          <w:b/>
          <w:bCs/>
          <w:sz w:val="24"/>
          <w:szCs w:val="24"/>
        </w:rPr>
        <w:t>.0</w:t>
      </w:r>
      <w:r w:rsidR="005D436D">
        <w:rPr>
          <w:rFonts w:ascii="Times New Roman" w:hAnsi="Times New Roman"/>
          <w:b/>
          <w:bCs/>
          <w:sz w:val="24"/>
          <w:szCs w:val="24"/>
        </w:rPr>
        <w:t>5</w:t>
      </w:r>
      <w:r w:rsidR="001A1E46" w:rsidRPr="002737F2">
        <w:rPr>
          <w:rFonts w:ascii="Times New Roman" w:hAnsi="Times New Roman"/>
          <w:b/>
          <w:bCs/>
          <w:sz w:val="24"/>
          <w:szCs w:val="24"/>
        </w:rPr>
        <w:t>.202</w:t>
      </w:r>
      <w:r w:rsidR="005D436D">
        <w:rPr>
          <w:rFonts w:ascii="Times New Roman" w:hAnsi="Times New Roman"/>
          <w:b/>
          <w:bCs/>
          <w:sz w:val="24"/>
          <w:szCs w:val="24"/>
        </w:rPr>
        <w:t>4</w:t>
      </w:r>
    </w:p>
    <w:p w14:paraId="6F1DC856" w14:textId="77777777" w:rsidR="009C3BDA" w:rsidRDefault="009C3BDA" w:rsidP="00331FF1">
      <w:pPr>
        <w:pStyle w:val="Vahedeta"/>
        <w:rPr>
          <w:rFonts w:ascii="Times New Roman" w:hAnsi="Times New Roman"/>
          <w:sz w:val="24"/>
          <w:szCs w:val="24"/>
        </w:rPr>
      </w:pPr>
    </w:p>
    <w:p w14:paraId="1F9E2056" w14:textId="5B4D4B5C" w:rsidR="009443DE" w:rsidRDefault="00331FF1" w:rsidP="00DE39D3">
      <w:pPr>
        <w:pStyle w:val="Vahedeta"/>
      </w:pPr>
      <w:r w:rsidRPr="003B0CCA">
        <w:rPr>
          <w:rFonts w:ascii="Times New Roman" w:hAnsi="Times New Roman"/>
          <w:sz w:val="24"/>
          <w:szCs w:val="24"/>
        </w:rPr>
        <w:t>Allkiri:</w:t>
      </w:r>
      <w:r>
        <w:rPr>
          <w:rFonts w:ascii="Times New Roman" w:hAnsi="Times New Roman"/>
          <w:sz w:val="24"/>
          <w:szCs w:val="24"/>
        </w:rPr>
        <w:t xml:space="preserve"> (allkirjastatud digitaalselt)</w:t>
      </w:r>
    </w:p>
    <w:sectPr w:rsidR="009443DE" w:rsidSect="00384309">
      <w:headerReference w:type="default" r:id="rId8"/>
      <w:footerReference w:type="default" r:id="rId9"/>
      <w:footerReference w:type="first" r:id="rId10"/>
      <w:pgSz w:w="11906" w:h="16838"/>
      <w:pgMar w:top="907" w:right="1021" w:bottom="1191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A0AFC" w14:textId="77777777" w:rsidR="00EC55F0" w:rsidRDefault="00EC55F0">
      <w:pPr>
        <w:spacing w:after="0" w:line="240" w:lineRule="auto"/>
      </w:pPr>
      <w:r>
        <w:separator/>
      </w:r>
    </w:p>
  </w:endnote>
  <w:endnote w:type="continuationSeparator" w:id="0">
    <w:p w14:paraId="001E060B" w14:textId="77777777" w:rsidR="00EC55F0" w:rsidRDefault="00EC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F1FB9" w14:textId="77777777" w:rsidR="00AF085B" w:rsidRPr="009D675B" w:rsidRDefault="00331FF1" w:rsidP="009D675B">
    <w:pPr>
      <w:pStyle w:val="Jalus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AF16A" w14:textId="77777777" w:rsidR="00AF085B" w:rsidRPr="009D675B" w:rsidRDefault="00AF085B" w:rsidP="009D675B">
    <w:pPr>
      <w:pStyle w:val="Jalus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60A4E" w14:textId="77777777" w:rsidR="00EC55F0" w:rsidRDefault="00EC55F0">
      <w:pPr>
        <w:spacing w:after="0" w:line="240" w:lineRule="auto"/>
      </w:pPr>
      <w:r>
        <w:separator/>
      </w:r>
    </w:p>
  </w:footnote>
  <w:footnote w:type="continuationSeparator" w:id="0">
    <w:p w14:paraId="7D6C8297" w14:textId="77777777" w:rsidR="00EC55F0" w:rsidRDefault="00EC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F2A5" w14:textId="77777777" w:rsidR="00AF085B" w:rsidRPr="009D675B" w:rsidRDefault="00AF085B" w:rsidP="009D675B">
    <w:pPr>
      <w:pStyle w:val="Pis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54F2D"/>
    <w:multiLevelType w:val="multilevel"/>
    <w:tmpl w:val="4D5ADBBC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43" w:hanging="1800"/>
      </w:pPr>
      <w:rPr>
        <w:rFonts w:hint="default"/>
      </w:rPr>
    </w:lvl>
  </w:abstractNum>
  <w:abstractNum w:abstractNumId="1" w15:restartNumberingAfterBreak="0">
    <w:nsid w:val="6C694A80"/>
    <w:multiLevelType w:val="hybridMultilevel"/>
    <w:tmpl w:val="E482F29C"/>
    <w:lvl w:ilvl="0" w:tplc="D3B2072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668992867">
    <w:abstractNumId w:val="1"/>
  </w:num>
  <w:num w:numId="2" w16cid:durableId="135596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F1"/>
    <w:rsid w:val="000269B7"/>
    <w:rsid w:val="000A39EA"/>
    <w:rsid w:val="000D6601"/>
    <w:rsid w:val="00145D14"/>
    <w:rsid w:val="00186A5F"/>
    <w:rsid w:val="001A1E46"/>
    <w:rsid w:val="001E0B21"/>
    <w:rsid w:val="001E4B09"/>
    <w:rsid w:val="002737F2"/>
    <w:rsid w:val="00287F85"/>
    <w:rsid w:val="003048E0"/>
    <w:rsid w:val="00323A73"/>
    <w:rsid w:val="00331FF1"/>
    <w:rsid w:val="00384309"/>
    <w:rsid w:val="003B6F0D"/>
    <w:rsid w:val="003D1579"/>
    <w:rsid w:val="003E40BF"/>
    <w:rsid w:val="00410AD8"/>
    <w:rsid w:val="0048657A"/>
    <w:rsid w:val="00490657"/>
    <w:rsid w:val="00514485"/>
    <w:rsid w:val="00584C57"/>
    <w:rsid w:val="005D2315"/>
    <w:rsid w:val="005D436D"/>
    <w:rsid w:val="00617915"/>
    <w:rsid w:val="006951A5"/>
    <w:rsid w:val="006D1619"/>
    <w:rsid w:val="006F0EE3"/>
    <w:rsid w:val="00705B24"/>
    <w:rsid w:val="007C5004"/>
    <w:rsid w:val="007C6038"/>
    <w:rsid w:val="007E3F95"/>
    <w:rsid w:val="0084613C"/>
    <w:rsid w:val="008E6EDF"/>
    <w:rsid w:val="009443DE"/>
    <w:rsid w:val="009830F8"/>
    <w:rsid w:val="00985FE7"/>
    <w:rsid w:val="009C3BDA"/>
    <w:rsid w:val="009D6B29"/>
    <w:rsid w:val="009E63B9"/>
    <w:rsid w:val="00A15352"/>
    <w:rsid w:val="00A26822"/>
    <w:rsid w:val="00A54FBB"/>
    <w:rsid w:val="00A914B0"/>
    <w:rsid w:val="00AF085B"/>
    <w:rsid w:val="00B03381"/>
    <w:rsid w:val="00B11063"/>
    <w:rsid w:val="00B35161"/>
    <w:rsid w:val="00B842D0"/>
    <w:rsid w:val="00C50BF5"/>
    <w:rsid w:val="00C67D7F"/>
    <w:rsid w:val="00C850A1"/>
    <w:rsid w:val="00CC06DD"/>
    <w:rsid w:val="00D26BF9"/>
    <w:rsid w:val="00D33DAE"/>
    <w:rsid w:val="00DD1B3D"/>
    <w:rsid w:val="00DD2889"/>
    <w:rsid w:val="00DE39D3"/>
    <w:rsid w:val="00E05155"/>
    <w:rsid w:val="00E06C12"/>
    <w:rsid w:val="00E200C0"/>
    <w:rsid w:val="00E7094C"/>
    <w:rsid w:val="00E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2094"/>
  <w15:chartTrackingRefBased/>
  <w15:docId w15:val="{1A671F82-87DF-49EF-9F8D-E067BDAD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31FF1"/>
    <w:pPr>
      <w:spacing w:after="200" w:line="276" w:lineRule="auto"/>
      <w:ind w:left="-57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3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31FF1"/>
  </w:style>
  <w:style w:type="paragraph" w:styleId="Jalus">
    <w:name w:val="footer"/>
    <w:basedOn w:val="Normaallaad"/>
    <w:link w:val="JalusMrk"/>
    <w:uiPriority w:val="99"/>
    <w:unhideWhenUsed/>
    <w:rsid w:val="0033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31FF1"/>
  </w:style>
  <w:style w:type="paragraph" w:styleId="Vahedeta">
    <w:name w:val="No Spacing"/>
    <w:uiPriority w:val="1"/>
    <w:qFormat/>
    <w:rsid w:val="00331FF1"/>
    <w:pPr>
      <w:spacing w:after="0" w:line="240" w:lineRule="auto"/>
    </w:pPr>
  </w:style>
  <w:style w:type="character" w:styleId="Hperlink">
    <w:name w:val="Hyperlink"/>
    <w:basedOn w:val="Liguvaikefont"/>
    <w:uiPriority w:val="99"/>
    <w:semiHidden/>
    <w:unhideWhenUsed/>
    <w:rsid w:val="003B6F0D"/>
    <w:rPr>
      <w:color w:val="0000FF"/>
      <w:u w:val="single"/>
    </w:rPr>
  </w:style>
  <w:style w:type="table" w:styleId="Kontuurtabel">
    <w:name w:val="Table Grid"/>
    <w:basedOn w:val="Normaaltabel"/>
    <w:uiPriority w:val="39"/>
    <w:rsid w:val="00846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4613C"/>
    <w:pPr>
      <w:spacing w:after="160" w:line="259" w:lineRule="auto"/>
      <w:ind w:left="720"/>
      <w:contextualSpacing/>
    </w:pPr>
  </w:style>
  <w:style w:type="paragraph" w:styleId="Normaallaadveeb">
    <w:name w:val="Normal (Web)"/>
    <w:basedOn w:val="Normaallaad"/>
    <w:rsid w:val="003048E0"/>
    <w:pPr>
      <w:suppressAutoHyphens/>
      <w:autoSpaceDN w:val="0"/>
      <w:spacing w:before="100" w:after="100" w:line="240" w:lineRule="auto"/>
      <w:ind w:left="0"/>
      <w:textAlignment w:val="baseline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6D16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linkAction('business.d2d.accounts.accountStatement','force_acc','221016934729','','','','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911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Office Kasutaja</cp:lastModifiedBy>
  <cp:revision>8</cp:revision>
  <dcterms:created xsi:type="dcterms:W3CDTF">2024-05-29T16:56:00Z</dcterms:created>
  <dcterms:modified xsi:type="dcterms:W3CDTF">2024-05-30T16:51:00Z</dcterms:modified>
</cp:coreProperties>
</file>